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F4FD0" w:rsidRPr="005C3461" w:rsidRDefault="001F4FD0" w:rsidP="00D45E37">
      <w:pPr>
        <w:widowControl/>
        <w:spacing w:before="100" w:beforeAutospacing="1" w:after="100" w:afterAutospacing="1" w:line="560" w:lineRule="exact"/>
        <w:jc w:val="center"/>
        <w:rPr>
          <w:rFonts w:ascii="仿宋" w:eastAsia="仿宋" w:hAnsi="仿宋" w:cs="宋体"/>
          <w:b/>
          <w:bCs/>
          <w:color w:val="000000" w:themeColor="text1"/>
          <w:kern w:val="0"/>
          <w:sz w:val="44"/>
          <w:szCs w:val="44"/>
        </w:rPr>
      </w:pPr>
      <w:r w:rsidRPr="005C3461">
        <w:rPr>
          <w:rFonts w:ascii="仿宋" w:eastAsia="仿宋" w:hAnsi="仿宋" w:cs="宋体" w:hint="eastAsia"/>
          <w:b/>
          <w:bCs/>
          <w:color w:val="000000" w:themeColor="text1"/>
          <w:kern w:val="0"/>
          <w:sz w:val="44"/>
          <w:szCs w:val="44"/>
        </w:rPr>
        <w:t>海南</w:t>
      </w:r>
      <w:r w:rsidR="00A52E86" w:rsidRPr="005C3461">
        <w:rPr>
          <w:rFonts w:ascii="仿宋" w:eastAsia="仿宋" w:hAnsi="仿宋" w:cs="宋体" w:hint="eastAsia"/>
          <w:b/>
          <w:bCs/>
          <w:color w:val="000000" w:themeColor="text1"/>
          <w:kern w:val="0"/>
          <w:sz w:val="44"/>
          <w:szCs w:val="44"/>
        </w:rPr>
        <w:t>大学科技成果</w:t>
      </w:r>
      <w:r w:rsidRPr="005C3461">
        <w:rPr>
          <w:rFonts w:ascii="仿宋" w:eastAsia="仿宋" w:hAnsi="仿宋" w:cs="宋体" w:hint="eastAsia"/>
          <w:b/>
          <w:bCs/>
          <w:color w:val="000000" w:themeColor="text1"/>
          <w:kern w:val="0"/>
          <w:sz w:val="44"/>
          <w:szCs w:val="44"/>
        </w:rPr>
        <w:t>转化管理办法</w:t>
      </w:r>
    </w:p>
    <w:p w:rsidR="00B82C9D" w:rsidRPr="00B82C9D" w:rsidRDefault="00B82C9D" w:rsidP="00B82C9D">
      <w:pPr>
        <w:widowControl/>
        <w:adjustRightInd w:val="0"/>
        <w:spacing w:beforeLines="50" w:afterLines="50"/>
        <w:ind w:left="420"/>
        <w:jc w:val="center"/>
        <w:rPr>
          <w:rFonts w:ascii="仿宋" w:eastAsia="仿宋" w:hAnsi="仿宋" w:hint="eastAsia"/>
          <w:b/>
          <w:sz w:val="44"/>
          <w:szCs w:val="44"/>
        </w:rPr>
      </w:pPr>
      <w:r w:rsidRPr="00B82C9D">
        <w:rPr>
          <w:rFonts w:ascii="仿宋" w:eastAsia="仿宋" w:hAnsi="仿宋" w:hint="eastAsia"/>
          <w:b/>
          <w:sz w:val="44"/>
          <w:szCs w:val="44"/>
        </w:rPr>
        <w:t>（征求意见稿）</w:t>
      </w:r>
    </w:p>
    <w:p w:rsidR="001F4FD0" w:rsidRPr="005C3461" w:rsidRDefault="001F4FD0" w:rsidP="00B82C9D">
      <w:pPr>
        <w:widowControl/>
        <w:adjustRightInd w:val="0"/>
        <w:spacing w:beforeLines="50" w:afterLines="50"/>
        <w:ind w:left="420"/>
        <w:jc w:val="center"/>
        <w:rPr>
          <w:rFonts w:ascii="仿宋" w:eastAsia="仿宋" w:hAnsi="仿宋"/>
          <w:b/>
          <w:sz w:val="32"/>
          <w:szCs w:val="32"/>
        </w:rPr>
      </w:pPr>
      <w:r w:rsidRPr="005C3461">
        <w:rPr>
          <w:rFonts w:ascii="仿宋" w:eastAsia="仿宋" w:hAnsi="仿宋" w:hint="eastAsia"/>
          <w:b/>
          <w:sz w:val="32"/>
          <w:szCs w:val="32"/>
        </w:rPr>
        <w:t>第一章</w:t>
      </w:r>
      <w:r w:rsidRPr="005C3461">
        <w:rPr>
          <w:rFonts w:ascii="仿宋" w:eastAsia="仿宋" w:hAnsi="仿宋"/>
          <w:b/>
          <w:sz w:val="32"/>
          <w:szCs w:val="32"/>
        </w:rPr>
        <w:t xml:space="preserve">  </w:t>
      </w:r>
      <w:r w:rsidRPr="005C3461">
        <w:rPr>
          <w:rFonts w:ascii="仿宋" w:eastAsia="仿宋" w:hAnsi="仿宋" w:hint="eastAsia"/>
          <w:b/>
          <w:sz w:val="32"/>
          <w:szCs w:val="32"/>
        </w:rPr>
        <w:t>总</w:t>
      </w:r>
      <w:r w:rsidRPr="005C3461">
        <w:rPr>
          <w:rFonts w:ascii="仿宋" w:eastAsia="仿宋" w:hAnsi="仿宋"/>
          <w:b/>
          <w:sz w:val="32"/>
          <w:szCs w:val="32"/>
        </w:rPr>
        <w:t xml:space="preserve"> </w:t>
      </w:r>
      <w:r w:rsidRPr="005C3461">
        <w:rPr>
          <w:rFonts w:ascii="仿宋" w:eastAsia="仿宋" w:hAnsi="仿宋" w:hint="eastAsia"/>
          <w:b/>
          <w:sz w:val="32"/>
          <w:szCs w:val="32"/>
        </w:rPr>
        <w:t>则</w:t>
      </w:r>
    </w:p>
    <w:p w:rsidR="001F4FD0" w:rsidRPr="005C3461" w:rsidRDefault="001F4FD0" w:rsidP="00B95DB1">
      <w:pPr>
        <w:widowControl/>
        <w:spacing w:line="500" w:lineRule="exact"/>
        <w:ind w:firstLineChars="201" w:firstLine="646"/>
        <w:jc w:val="left"/>
        <w:rPr>
          <w:rFonts w:ascii="仿宋" w:eastAsia="仿宋" w:hAnsi="仿宋"/>
          <w:sz w:val="32"/>
          <w:szCs w:val="32"/>
        </w:rPr>
      </w:pPr>
      <w:r w:rsidRPr="00B95DB1">
        <w:rPr>
          <w:rFonts w:ascii="仿宋" w:eastAsia="仿宋" w:hAnsi="仿宋" w:hint="eastAsia"/>
          <w:b/>
          <w:sz w:val="32"/>
          <w:szCs w:val="32"/>
        </w:rPr>
        <w:t>第一条</w:t>
      </w:r>
      <w:r w:rsidRPr="005C3461">
        <w:rPr>
          <w:rFonts w:ascii="仿宋" w:eastAsia="仿宋" w:hAnsi="仿宋"/>
          <w:sz w:val="32"/>
          <w:szCs w:val="32"/>
        </w:rPr>
        <w:t xml:space="preserve">  </w:t>
      </w:r>
      <w:r w:rsidRPr="005C3461">
        <w:rPr>
          <w:rFonts w:ascii="仿宋" w:eastAsia="仿宋" w:hAnsi="仿宋" w:hint="eastAsia"/>
          <w:sz w:val="32"/>
          <w:szCs w:val="32"/>
        </w:rPr>
        <w:t>为促进科技成果转化为现实生产力，规范我校科技成果转化工作，依据《中华人民共和国促进科技成果转化法》、《教育部</w:t>
      </w:r>
      <w:r w:rsidRPr="005C3461">
        <w:rPr>
          <w:rFonts w:ascii="仿宋" w:eastAsia="仿宋" w:hAnsi="仿宋"/>
          <w:sz w:val="32"/>
          <w:szCs w:val="32"/>
        </w:rPr>
        <w:t xml:space="preserve"> </w:t>
      </w:r>
      <w:r w:rsidRPr="005C3461">
        <w:rPr>
          <w:rFonts w:ascii="仿宋" w:eastAsia="仿宋" w:hAnsi="仿宋" w:hint="eastAsia"/>
          <w:sz w:val="32"/>
          <w:szCs w:val="32"/>
        </w:rPr>
        <w:t>科技部关于加强高等学校科技成果转移转化工作的若干意见》和《海南省促进科技成果转移转化专项行动实施方案》通知等及有关文件规定，结合我校实际制定本办法。</w:t>
      </w:r>
      <w:bookmarkStart w:id="0" w:name="_GoBack"/>
      <w:bookmarkEnd w:id="0"/>
    </w:p>
    <w:p w:rsidR="001F4FD0" w:rsidRPr="005C3461" w:rsidRDefault="001F4FD0" w:rsidP="00B95DB1">
      <w:pPr>
        <w:autoSpaceDN w:val="0"/>
        <w:spacing w:line="560" w:lineRule="exact"/>
        <w:ind w:firstLineChars="200" w:firstLine="643"/>
        <w:rPr>
          <w:rFonts w:ascii="仿宋" w:eastAsia="仿宋" w:hAnsi="仿宋"/>
          <w:sz w:val="32"/>
          <w:szCs w:val="32"/>
        </w:rPr>
      </w:pPr>
      <w:r w:rsidRPr="00B95DB1">
        <w:rPr>
          <w:rFonts w:ascii="仿宋" w:eastAsia="仿宋" w:hAnsi="仿宋" w:hint="eastAsia"/>
          <w:b/>
          <w:sz w:val="32"/>
          <w:szCs w:val="32"/>
        </w:rPr>
        <w:t>第二条</w:t>
      </w:r>
      <w:r w:rsidRPr="005C3461">
        <w:rPr>
          <w:rFonts w:ascii="仿宋" w:eastAsia="仿宋" w:hAnsi="仿宋"/>
          <w:sz w:val="32"/>
          <w:szCs w:val="32"/>
        </w:rPr>
        <w:t xml:space="preserve">  </w:t>
      </w:r>
      <w:r w:rsidRPr="005C3461">
        <w:rPr>
          <w:rFonts w:ascii="仿宋" w:eastAsia="仿宋" w:hAnsi="仿宋" w:hint="eastAsia"/>
          <w:sz w:val="32"/>
          <w:szCs w:val="32"/>
        </w:rPr>
        <w:t>本办法所称科技成果转化，是指将学校的专利技术、非专利技术等科技成果转移到生产第一线，改进生产工艺，形成创新产品，提高生产效率和经济效益的活动。</w:t>
      </w:r>
    </w:p>
    <w:p w:rsidR="001F4FD0" w:rsidRPr="005C3461" w:rsidRDefault="001F4FD0" w:rsidP="00B95DB1">
      <w:pPr>
        <w:shd w:val="solid" w:color="FFFFFF" w:fill="auto"/>
        <w:autoSpaceDN w:val="0"/>
        <w:spacing w:line="560" w:lineRule="exact"/>
        <w:ind w:firstLineChars="200" w:firstLine="643"/>
        <w:rPr>
          <w:rFonts w:ascii="仿宋" w:eastAsia="仿宋" w:hAnsi="仿宋"/>
          <w:sz w:val="32"/>
          <w:szCs w:val="32"/>
        </w:rPr>
      </w:pPr>
      <w:r w:rsidRPr="00B95DB1">
        <w:rPr>
          <w:rFonts w:ascii="仿宋" w:eastAsia="仿宋" w:hAnsi="仿宋" w:hint="eastAsia"/>
          <w:b/>
          <w:sz w:val="32"/>
          <w:szCs w:val="32"/>
        </w:rPr>
        <w:t>第三条</w:t>
      </w:r>
      <w:r w:rsidRPr="005C3461">
        <w:rPr>
          <w:rFonts w:ascii="仿宋" w:eastAsia="仿宋" w:hAnsi="仿宋"/>
          <w:sz w:val="32"/>
          <w:szCs w:val="32"/>
        </w:rPr>
        <w:t xml:space="preserve">  </w:t>
      </w:r>
      <w:r w:rsidRPr="005C3461">
        <w:rPr>
          <w:rFonts w:ascii="仿宋" w:eastAsia="仿宋" w:hAnsi="仿宋" w:hint="eastAsia"/>
          <w:sz w:val="32"/>
          <w:szCs w:val="32"/>
        </w:rPr>
        <w:t>本办法所称科技成果是指学校所属研究单位或个人，利用学校的物质条件或执行学校任务以及完成科研项目所形成的职务科技成果，包括专利和非专利技术、工艺、方法、产品、设计等。</w:t>
      </w:r>
    </w:p>
    <w:p w:rsidR="001F4FD0" w:rsidRPr="005C3461" w:rsidRDefault="001F4FD0" w:rsidP="00B95DB1">
      <w:pPr>
        <w:widowControl/>
        <w:adjustRightInd w:val="0"/>
        <w:spacing w:line="560" w:lineRule="exact"/>
        <w:ind w:firstLineChars="200" w:firstLine="643"/>
        <w:jc w:val="left"/>
        <w:rPr>
          <w:rFonts w:ascii="仿宋" w:eastAsia="仿宋" w:hAnsi="仿宋"/>
          <w:sz w:val="32"/>
          <w:szCs w:val="32"/>
        </w:rPr>
      </w:pPr>
      <w:r w:rsidRPr="00B95DB1">
        <w:rPr>
          <w:rFonts w:ascii="仿宋" w:eastAsia="仿宋" w:hAnsi="仿宋" w:hint="eastAsia"/>
          <w:b/>
          <w:sz w:val="32"/>
          <w:szCs w:val="32"/>
        </w:rPr>
        <w:t>第四条</w:t>
      </w:r>
      <w:r w:rsidRPr="005C3461">
        <w:rPr>
          <w:rFonts w:ascii="仿宋" w:eastAsia="仿宋" w:hAnsi="仿宋"/>
          <w:sz w:val="32"/>
          <w:szCs w:val="32"/>
        </w:rPr>
        <w:t xml:space="preserve">  </w:t>
      </w:r>
      <w:r w:rsidRPr="005C3461">
        <w:rPr>
          <w:rFonts w:ascii="仿宋" w:eastAsia="仿宋" w:hAnsi="仿宋" w:hint="eastAsia"/>
          <w:sz w:val="32"/>
          <w:szCs w:val="32"/>
        </w:rPr>
        <w:t>科技成果转化活动遵循自愿、互利、公平、诚信的原则；遵守国家法律法规；符合国家和地方的产业政策，节约资源和保护环境；科技成果转化活动应维护国家和学校利益、协调集体和个人利益。</w:t>
      </w:r>
    </w:p>
    <w:p w:rsidR="001F4FD0" w:rsidRPr="005C3461" w:rsidRDefault="001F4FD0" w:rsidP="00B82C9D">
      <w:pPr>
        <w:widowControl/>
        <w:adjustRightInd w:val="0"/>
        <w:spacing w:beforeLines="50" w:afterLines="50"/>
        <w:ind w:left="420"/>
        <w:jc w:val="center"/>
        <w:rPr>
          <w:rFonts w:ascii="仿宋" w:eastAsia="仿宋" w:hAnsi="仿宋"/>
          <w:b/>
          <w:sz w:val="32"/>
          <w:szCs w:val="32"/>
        </w:rPr>
      </w:pPr>
      <w:r w:rsidRPr="005C3461">
        <w:rPr>
          <w:rFonts w:ascii="仿宋" w:eastAsia="仿宋" w:hAnsi="仿宋" w:hint="eastAsia"/>
          <w:b/>
          <w:sz w:val="32"/>
          <w:szCs w:val="32"/>
        </w:rPr>
        <w:t>第二章</w:t>
      </w:r>
      <w:r w:rsidRPr="005C3461">
        <w:rPr>
          <w:rFonts w:ascii="仿宋" w:eastAsia="仿宋" w:hAnsi="仿宋"/>
          <w:b/>
          <w:sz w:val="32"/>
          <w:szCs w:val="32"/>
        </w:rPr>
        <w:t xml:space="preserve">  </w:t>
      </w:r>
      <w:r w:rsidRPr="005C3461">
        <w:rPr>
          <w:rFonts w:ascii="仿宋" w:eastAsia="仿宋" w:hAnsi="仿宋" w:hint="eastAsia"/>
          <w:b/>
          <w:sz w:val="32"/>
          <w:szCs w:val="32"/>
        </w:rPr>
        <w:t>组织实施与管理</w:t>
      </w:r>
    </w:p>
    <w:p w:rsidR="001F4FD0" w:rsidRPr="005C3461" w:rsidRDefault="001F4FD0" w:rsidP="00B95DB1">
      <w:pPr>
        <w:autoSpaceDN w:val="0"/>
        <w:spacing w:line="560" w:lineRule="exact"/>
        <w:ind w:left="6" w:firstLineChars="200" w:firstLine="643"/>
        <w:rPr>
          <w:rFonts w:ascii="仿宋" w:eastAsia="仿宋" w:hAnsi="仿宋"/>
          <w:sz w:val="32"/>
          <w:szCs w:val="32"/>
        </w:rPr>
      </w:pPr>
      <w:r w:rsidRPr="00B95DB1">
        <w:rPr>
          <w:rFonts w:ascii="仿宋" w:eastAsia="仿宋" w:hAnsi="仿宋" w:hint="eastAsia"/>
          <w:b/>
          <w:sz w:val="32"/>
          <w:szCs w:val="32"/>
        </w:rPr>
        <w:t>第五条</w:t>
      </w:r>
      <w:r w:rsidRPr="005C3461">
        <w:rPr>
          <w:rFonts w:ascii="仿宋" w:eastAsia="仿宋" w:hAnsi="仿宋"/>
          <w:sz w:val="32"/>
          <w:szCs w:val="32"/>
        </w:rPr>
        <w:t xml:space="preserve"> </w:t>
      </w:r>
      <w:r w:rsidRPr="005C3461">
        <w:rPr>
          <w:rFonts w:ascii="仿宋" w:eastAsia="仿宋" w:hAnsi="仿宋" w:hint="eastAsia"/>
          <w:sz w:val="32"/>
          <w:szCs w:val="32"/>
        </w:rPr>
        <w:t>学校对科技成果转化实行统一管理。海南大学科研处成果转化办公室负责制定学校科技成果转化的规划</w:t>
      </w:r>
      <w:r w:rsidRPr="005C3461">
        <w:rPr>
          <w:rFonts w:ascii="仿宋" w:eastAsia="仿宋" w:hAnsi="仿宋" w:hint="eastAsia"/>
          <w:sz w:val="32"/>
          <w:szCs w:val="32"/>
        </w:rPr>
        <w:lastRenderedPageBreak/>
        <w:t>和相关政策，协调科技成果转化工作涉及的相关部门；负责组织有资质的评估机构对一次性转让的科技成果进行评估和收益分配的处置。</w:t>
      </w:r>
    </w:p>
    <w:p w:rsidR="001F4FD0" w:rsidRPr="005C3461" w:rsidRDefault="001F4FD0" w:rsidP="00B95DB1">
      <w:pPr>
        <w:widowControl/>
        <w:adjustRightInd w:val="0"/>
        <w:spacing w:line="560" w:lineRule="exact"/>
        <w:ind w:firstLineChars="200" w:firstLine="643"/>
        <w:jc w:val="left"/>
        <w:rPr>
          <w:rFonts w:ascii="仿宋" w:eastAsia="仿宋" w:hAnsi="仿宋"/>
          <w:sz w:val="32"/>
          <w:szCs w:val="32"/>
        </w:rPr>
      </w:pPr>
      <w:r w:rsidRPr="00B95DB1">
        <w:rPr>
          <w:rFonts w:ascii="仿宋" w:eastAsia="仿宋" w:hAnsi="仿宋" w:hint="eastAsia"/>
          <w:b/>
          <w:sz w:val="32"/>
          <w:szCs w:val="32"/>
        </w:rPr>
        <w:t>第六条</w:t>
      </w:r>
      <w:r w:rsidRPr="005C3461">
        <w:rPr>
          <w:rFonts w:ascii="仿宋" w:eastAsia="仿宋" w:hAnsi="仿宋"/>
          <w:sz w:val="32"/>
          <w:szCs w:val="32"/>
        </w:rPr>
        <w:t xml:space="preserve"> </w:t>
      </w:r>
      <w:r w:rsidRPr="005C3461">
        <w:rPr>
          <w:rFonts w:ascii="仿宋" w:eastAsia="仿宋" w:hAnsi="仿宋" w:hint="eastAsia"/>
          <w:sz w:val="32"/>
          <w:szCs w:val="32"/>
        </w:rPr>
        <w:t>科技成果可采用多种形式进行转化，具体形式由需求单位、成果完成人</w:t>
      </w:r>
      <w:r w:rsidRPr="005C3461">
        <w:rPr>
          <w:rFonts w:ascii="仿宋" w:eastAsia="仿宋" w:hAnsi="仿宋"/>
          <w:sz w:val="32"/>
          <w:szCs w:val="32"/>
        </w:rPr>
        <w:t>(</w:t>
      </w:r>
      <w:r w:rsidRPr="005C3461">
        <w:rPr>
          <w:rFonts w:ascii="仿宋" w:eastAsia="仿宋" w:hAnsi="仿宋" w:hint="eastAsia"/>
          <w:sz w:val="32"/>
          <w:szCs w:val="32"/>
        </w:rPr>
        <w:t>项目组</w:t>
      </w:r>
      <w:r w:rsidRPr="005C3461">
        <w:rPr>
          <w:rFonts w:ascii="仿宋" w:eastAsia="仿宋" w:hAnsi="仿宋"/>
          <w:sz w:val="32"/>
          <w:szCs w:val="32"/>
        </w:rPr>
        <w:t>)</w:t>
      </w:r>
      <w:r w:rsidRPr="005C3461">
        <w:rPr>
          <w:rFonts w:ascii="仿宋" w:eastAsia="仿宋" w:hAnsi="仿宋" w:hint="eastAsia"/>
          <w:sz w:val="32"/>
          <w:szCs w:val="32"/>
        </w:rPr>
        <w:t>以及科研处共同商定。</w:t>
      </w:r>
    </w:p>
    <w:p w:rsidR="001F4FD0" w:rsidRPr="005C3461" w:rsidRDefault="001F4FD0" w:rsidP="00B16D6B">
      <w:pPr>
        <w:widowControl/>
        <w:adjustRightInd w:val="0"/>
        <w:spacing w:line="560" w:lineRule="exact"/>
        <w:ind w:firstLineChars="200" w:firstLine="640"/>
        <w:jc w:val="left"/>
        <w:rPr>
          <w:rFonts w:ascii="仿宋" w:eastAsia="仿宋" w:hAnsi="仿宋"/>
          <w:sz w:val="32"/>
          <w:szCs w:val="32"/>
        </w:rPr>
      </w:pPr>
      <w:r w:rsidRPr="005C3461">
        <w:rPr>
          <w:rFonts w:ascii="仿宋" w:eastAsia="仿宋" w:hAnsi="仿宋" w:hint="eastAsia"/>
          <w:sz w:val="32"/>
          <w:szCs w:val="32"/>
        </w:rPr>
        <w:t>形式如下：</w:t>
      </w:r>
    </w:p>
    <w:p w:rsidR="001F4FD0" w:rsidRPr="005C3461" w:rsidRDefault="001F4FD0" w:rsidP="00B16D6B">
      <w:pPr>
        <w:widowControl/>
        <w:adjustRightInd w:val="0"/>
        <w:spacing w:line="560" w:lineRule="exact"/>
        <w:ind w:firstLineChars="200" w:firstLine="640"/>
        <w:jc w:val="left"/>
        <w:rPr>
          <w:rFonts w:ascii="仿宋" w:eastAsia="仿宋" w:hAnsi="仿宋"/>
          <w:sz w:val="32"/>
          <w:szCs w:val="32"/>
        </w:rPr>
      </w:pPr>
      <w:r w:rsidRPr="005C3461">
        <w:rPr>
          <w:rFonts w:ascii="仿宋" w:eastAsia="仿宋" w:hAnsi="仿宋"/>
          <w:sz w:val="32"/>
          <w:szCs w:val="32"/>
        </w:rPr>
        <w:t>(</w:t>
      </w:r>
      <w:r w:rsidRPr="005C3461">
        <w:rPr>
          <w:rFonts w:ascii="仿宋" w:eastAsia="仿宋" w:hAnsi="仿宋" w:hint="eastAsia"/>
          <w:sz w:val="32"/>
          <w:szCs w:val="32"/>
        </w:rPr>
        <w:t>一</w:t>
      </w:r>
      <w:r w:rsidRPr="005C3461">
        <w:rPr>
          <w:rFonts w:ascii="仿宋" w:eastAsia="仿宋" w:hAnsi="仿宋"/>
          <w:sz w:val="32"/>
          <w:szCs w:val="32"/>
        </w:rPr>
        <w:t xml:space="preserve">) </w:t>
      </w:r>
      <w:r w:rsidRPr="005C3461">
        <w:rPr>
          <w:rFonts w:ascii="仿宋" w:eastAsia="仿宋" w:hAnsi="仿宋" w:hint="eastAsia"/>
          <w:sz w:val="32"/>
          <w:szCs w:val="32"/>
        </w:rPr>
        <w:t>自行投资实施转化</w:t>
      </w:r>
      <w:r w:rsidRPr="005C3461">
        <w:rPr>
          <w:rFonts w:ascii="仿宋" w:eastAsia="仿宋" w:hAnsi="仿宋"/>
          <w:sz w:val="32"/>
          <w:szCs w:val="32"/>
        </w:rPr>
        <w:t xml:space="preserve">; </w:t>
      </w:r>
    </w:p>
    <w:p w:rsidR="001F4FD0" w:rsidRPr="005C3461" w:rsidRDefault="001F4FD0" w:rsidP="00B16D6B">
      <w:pPr>
        <w:widowControl/>
        <w:adjustRightInd w:val="0"/>
        <w:spacing w:line="560" w:lineRule="exact"/>
        <w:ind w:firstLineChars="200" w:firstLine="640"/>
        <w:jc w:val="left"/>
        <w:rPr>
          <w:rFonts w:ascii="仿宋" w:eastAsia="仿宋" w:hAnsi="仿宋"/>
          <w:sz w:val="32"/>
          <w:szCs w:val="32"/>
        </w:rPr>
      </w:pPr>
      <w:r w:rsidRPr="005C3461">
        <w:rPr>
          <w:rFonts w:ascii="仿宋" w:eastAsia="仿宋" w:hAnsi="仿宋"/>
          <w:sz w:val="32"/>
          <w:szCs w:val="32"/>
        </w:rPr>
        <w:t>(</w:t>
      </w:r>
      <w:r w:rsidRPr="005C3461">
        <w:rPr>
          <w:rFonts w:ascii="仿宋" w:eastAsia="仿宋" w:hAnsi="仿宋" w:hint="eastAsia"/>
          <w:sz w:val="32"/>
          <w:szCs w:val="32"/>
        </w:rPr>
        <w:t>二</w:t>
      </w:r>
      <w:r w:rsidRPr="005C3461">
        <w:rPr>
          <w:rFonts w:ascii="仿宋" w:eastAsia="仿宋" w:hAnsi="仿宋"/>
          <w:sz w:val="32"/>
          <w:szCs w:val="32"/>
        </w:rPr>
        <w:t xml:space="preserve">) </w:t>
      </w:r>
      <w:r w:rsidRPr="005C3461">
        <w:rPr>
          <w:rFonts w:ascii="仿宋" w:eastAsia="仿宋" w:hAnsi="仿宋" w:hint="eastAsia"/>
          <w:sz w:val="32"/>
          <w:szCs w:val="32"/>
        </w:rPr>
        <w:t>向他人转让该科技成果</w:t>
      </w:r>
      <w:r w:rsidRPr="005C3461">
        <w:rPr>
          <w:rFonts w:ascii="仿宋" w:eastAsia="仿宋" w:hAnsi="仿宋"/>
          <w:sz w:val="32"/>
          <w:szCs w:val="32"/>
        </w:rPr>
        <w:t>;</w:t>
      </w:r>
    </w:p>
    <w:p w:rsidR="001F4FD0" w:rsidRPr="005C3461" w:rsidRDefault="001F4FD0" w:rsidP="00B16D6B">
      <w:pPr>
        <w:widowControl/>
        <w:adjustRightInd w:val="0"/>
        <w:spacing w:line="560" w:lineRule="exact"/>
        <w:ind w:firstLineChars="200" w:firstLine="640"/>
        <w:jc w:val="left"/>
        <w:rPr>
          <w:rFonts w:ascii="仿宋" w:eastAsia="仿宋" w:hAnsi="仿宋"/>
          <w:sz w:val="32"/>
          <w:szCs w:val="32"/>
        </w:rPr>
      </w:pPr>
      <w:r w:rsidRPr="005C3461">
        <w:rPr>
          <w:rFonts w:ascii="仿宋" w:eastAsia="仿宋" w:hAnsi="仿宋"/>
          <w:sz w:val="32"/>
          <w:szCs w:val="32"/>
        </w:rPr>
        <w:t>(</w:t>
      </w:r>
      <w:r w:rsidRPr="005C3461">
        <w:rPr>
          <w:rFonts w:ascii="仿宋" w:eastAsia="仿宋" w:hAnsi="仿宋" w:hint="eastAsia"/>
          <w:sz w:val="32"/>
          <w:szCs w:val="32"/>
        </w:rPr>
        <w:t>三</w:t>
      </w:r>
      <w:r w:rsidRPr="005C3461">
        <w:rPr>
          <w:rFonts w:ascii="仿宋" w:eastAsia="仿宋" w:hAnsi="仿宋"/>
          <w:sz w:val="32"/>
          <w:szCs w:val="32"/>
        </w:rPr>
        <w:t xml:space="preserve">) </w:t>
      </w:r>
      <w:r w:rsidRPr="005C3461">
        <w:rPr>
          <w:rFonts w:ascii="仿宋" w:eastAsia="仿宋" w:hAnsi="仿宋" w:hint="eastAsia"/>
          <w:sz w:val="32"/>
          <w:szCs w:val="32"/>
        </w:rPr>
        <w:t>许可他人使用该科技成果</w:t>
      </w:r>
      <w:r w:rsidRPr="005C3461">
        <w:rPr>
          <w:rFonts w:ascii="仿宋" w:eastAsia="仿宋" w:hAnsi="仿宋"/>
          <w:sz w:val="32"/>
          <w:szCs w:val="32"/>
        </w:rPr>
        <w:t>;</w:t>
      </w:r>
    </w:p>
    <w:p w:rsidR="001F4FD0" w:rsidRPr="005C3461" w:rsidRDefault="001F4FD0" w:rsidP="00B16D6B">
      <w:pPr>
        <w:widowControl/>
        <w:adjustRightInd w:val="0"/>
        <w:spacing w:line="560" w:lineRule="exact"/>
        <w:ind w:firstLineChars="200" w:firstLine="640"/>
        <w:jc w:val="left"/>
        <w:rPr>
          <w:rFonts w:ascii="仿宋" w:eastAsia="仿宋" w:hAnsi="仿宋"/>
          <w:sz w:val="32"/>
          <w:szCs w:val="32"/>
        </w:rPr>
      </w:pPr>
      <w:r w:rsidRPr="005C3461">
        <w:rPr>
          <w:rFonts w:ascii="仿宋" w:eastAsia="仿宋" w:hAnsi="仿宋"/>
          <w:sz w:val="32"/>
          <w:szCs w:val="32"/>
        </w:rPr>
        <w:t>(</w:t>
      </w:r>
      <w:r w:rsidRPr="005C3461">
        <w:rPr>
          <w:rFonts w:ascii="仿宋" w:eastAsia="仿宋" w:hAnsi="仿宋" w:hint="eastAsia"/>
          <w:sz w:val="32"/>
          <w:szCs w:val="32"/>
        </w:rPr>
        <w:t>四</w:t>
      </w:r>
      <w:r w:rsidRPr="005C3461">
        <w:rPr>
          <w:rFonts w:ascii="仿宋" w:eastAsia="仿宋" w:hAnsi="仿宋"/>
          <w:sz w:val="32"/>
          <w:szCs w:val="32"/>
        </w:rPr>
        <w:t xml:space="preserve">) </w:t>
      </w:r>
      <w:r w:rsidRPr="005C3461">
        <w:rPr>
          <w:rFonts w:ascii="仿宋" w:eastAsia="仿宋" w:hAnsi="仿宋" w:hint="eastAsia"/>
          <w:sz w:val="32"/>
          <w:szCs w:val="32"/>
        </w:rPr>
        <w:t>以该科技成果作为合作条件，与他人共同实施转化</w:t>
      </w:r>
      <w:r w:rsidRPr="005C3461">
        <w:rPr>
          <w:rFonts w:ascii="仿宋" w:eastAsia="仿宋" w:hAnsi="仿宋"/>
          <w:sz w:val="32"/>
          <w:szCs w:val="32"/>
        </w:rPr>
        <w:t>;</w:t>
      </w:r>
    </w:p>
    <w:p w:rsidR="001F4FD0" w:rsidRPr="005C3461" w:rsidRDefault="001F4FD0" w:rsidP="00B16D6B">
      <w:pPr>
        <w:widowControl/>
        <w:adjustRightInd w:val="0"/>
        <w:spacing w:line="560" w:lineRule="exact"/>
        <w:ind w:firstLineChars="200" w:firstLine="640"/>
        <w:jc w:val="left"/>
        <w:rPr>
          <w:rFonts w:ascii="仿宋" w:eastAsia="仿宋" w:hAnsi="仿宋"/>
          <w:sz w:val="32"/>
          <w:szCs w:val="32"/>
        </w:rPr>
      </w:pPr>
      <w:r w:rsidRPr="005C3461">
        <w:rPr>
          <w:rFonts w:ascii="仿宋" w:eastAsia="仿宋" w:hAnsi="仿宋"/>
          <w:sz w:val="32"/>
          <w:szCs w:val="32"/>
        </w:rPr>
        <w:t>(</w:t>
      </w:r>
      <w:r w:rsidRPr="005C3461">
        <w:rPr>
          <w:rFonts w:ascii="仿宋" w:eastAsia="仿宋" w:hAnsi="仿宋" w:hint="eastAsia"/>
          <w:sz w:val="32"/>
          <w:szCs w:val="32"/>
        </w:rPr>
        <w:t>五</w:t>
      </w:r>
      <w:r w:rsidRPr="005C3461">
        <w:rPr>
          <w:rFonts w:ascii="仿宋" w:eastAsia="仿宋" w:hAnsi="仿宋"/>
          <w:sz w:val="32"/>
          <w:szCs w:val="32"/>
        </w:rPr>
        <w:t xml:space="preserve">) </w:t>
      </w:r>
      <w:r w:rsidRPr="005C3461">
        <w:rPr>
          <w:rFonts w:ascii="仿宋" w:eastAsia="仿宋" w:hAnsi="仿宋" w:hint="eastAsia"/>
          <w:sz w:val="32"/>
          <w:szCs w:val="32"/>
        </w:rPr>
        <w:t>以该科技成果作价投资，折算股份或者出资比例</w:t>
      </w:r>
      <w:r w:rsidRPr="005C3461">
        <w:rPr>
          <w:rFonts w:ascii="仿宋" w:eastAsia="仿宋" w:hAnsi="仿宋"/>
          <w:sz w:val="32"/>
          <w:szCs w:val="32"/>
        </w:rPr>
        <w:t>;</w:t>
      </w:r>
    </w:p>
    <w:p w:rsidR="001F4FD0" w:rsidRPr="005C3461" w:rsidRDefault="001F4FD0" w:rsidP="00B16D6B">
      <w:pPr>
        <w:widowControl/>
        <w:adjustRightInd w:val="0"/>
        <w:spacing w:line="560" w:lineRule="exact"/>
        <w:ind w:firstLineChars="200" w:firstLine="640"/>
        <w:jc w:val="left"/>
        <w:rPr>
          <w:rFonts w:ascii="仿宋" w:eastAsia="仿宋" w:hAnsi="仿宋"/>
          <w:sz w:val="32"/>
          <w:szCs w:val="32"/>
        </w:rPr>
      </w:pPr>
      <w:r w:rsidRPr="005C3461">
        <w:rPr>
          <w:rFonts w:ascii="仿宋" w:eastAsia="仿宋" w:hAnsi="仿宋"/>
          <w:sz w:val="32"/>
          <w:szCs w:val="32"/>
        </w:rPr>
        <w:t>(</w:t>
      </w:r>
      <w:r w:rsidRPr="005C3461">
        <w:rPr>
          <w:rFonts w:ascii="仿宋" w:eastAsia="仿宋" w:hAnsi="仿宋" w:hint="eastAsia"/>
          <w:sz w:val="32"/>
          <w:szCs w:val="32"/>
        </w:rPr>
        <w:t>六</w:t>
      </w:r>
      <w:r w:rsidRPr="005C3461">
        <w:rPr>
          <w:rFonts w:ascii="仿宋" w:eastAsia="仿宋" w:hAnsi="仿宋"/>
          <w:sz w:val="32"/>
          <w:szCs w:val="32"/>
        </w:rPr>
        <w:t xml:space="preserve">) </w:t>
      </w:r>
      <w:r w:rsidRPr="005C3461">
        <w:rPr>
          <w:rFonts w:ascii="仿宋" w:eastAsia="仿宋" w:hAnsi="仿宋" w:hint="eastAsia"/>
          <w:sz w:val="32"/>
          <w:szCs w:val="32"/>
        </w:rPr>
        <w:t>其他协商确定的方式。</w:t>
      </w:r>
    </w:p>
    <w:p w:rsidR="001F4FD0" w:rsidRPr="005C3461" w:rsidRDefault="001F4FD0" w:rsidP="00B95DB1">
      <w:pPr>
        <w:widowControl/>
        <w:adjustRightInd w:val="0"/>
        <w:spacing w:line="560" w:lineRule="exact"/>
        <w:ind w:firstLineChars="200" w:firstLine="643"/>
        <w:jc w:val="left"/>
        <w:rPr>
          <w:rFonts w:ascii="仿宋" w:eastAsia="仿宋" w:hAnsi="仿宋"/>
          <w:sz w:val="32"/>
          <w:szCs w:val="32"/>
        </w:rPr>
      </w:pPr>
      <w:r w:rsidRPr="00B95DB1">
        <w:rPr>
          <w:rFonts w:ascii="仿宋" w:eastAsia="仿宋" w:hAnsi="仿宋" w:hint="eastAsia"/>
          <w:b/>
          <w:sz w:val="32"/>
          <w:szCs w:val="32"/>
        </w:rPr>
        <w:t>第七条</w:t>
      </w:r>
      <w:r w:rsidRPr="005C3461">
        <w:rPr>
          <w:rFonts w:ascii="仿宋" w:eastAsia="仿宋" w:hAnsi="仿宋"/>
          <w:sz w:val="32"/>
          <w:szCs w:val="32"/>
        </w:rPr>
        <w:t xml:space="preserve">  </w:t>
      </w:r>
      <w:r w:rsidRPr="005C3461">
        <w:rPr>
          <w:rFonts w:ascii="仿宋" w:eastAsia="仿宋" w:hAnsi="仿宋" w:hint="eastAsia"/>
          <w:sz w:val="32"/>
          <w:szCs w:val="32"/>
        </w:rPr>
        <w:t>学校鼓励成果完成人</w:t>
      </w:r>
      <w:r w:rsidRPr="005C3461">
        <w:rPr>
          <w:rFonts w:ascii="仿宋" w:eastAsia="仿宋" w:hAnsi="仿宋"/>
          <w:sz w:val="32"/>
          <w:szCs w:val="32"/>
        </w:rPr>
        <w:t>(</w:t>
      </w:r>
      <w:r w:rsidRPr="005C3461">
        <w:rPr>
          <w:rFonts w:ascii="仿宋" w:eastAsia="仿宋" w:hAnsi="仿宋" w:hint="eastAsia"/>
          <w:sz w:val="32"/>
          <w:szCs w:val="32"/>
        </w:rPr>
        <w:t>项目组</w:t>
      </w:r>
      <w:r w:rsidRPr="005C3461">
        <w:rPr>
          <w:rFonts w:ascii="仿宋" w:eastAsia="仿宋" w:hAnsi="仿宋"/>
          <w:sz w:val="32"/>
          <w:szCs w:val="32"/>
        </w:rPr>
        <w:t>)</w:t>
      </w:r>
      <w:r w:rsidRPr="005C3461">
        <w:rPr>
          <w:rFonts w:ascii="仿宋" w:eastAsia="仿宋" w:hAnsi="仿宋" w:hint="eastAsia"/>
          <w:sz w:val="32"/>
          <w:szCs w:val="32"/>
        </w:rPr>
        <w:t>对科技成果的自行转化，但需与学校签订协议，在协议中应明确学校享有的权益。</w:t>
      </w:r>
      <w:r w:rsidRPr="005C3461">
        <w:rPr>
          <w:rFonts w:ascii="仿宋" w:eastAsia="仿宋" w:hAnsi="仿宋"/>
          <w:sz w:val="32"/>
          <w:szCs w:val="32"/>
        </w:rPr>
        <w:t xml:space="preserve"> </w:t>
      </w:r>
    </w:p>
    <w:p w:rsidR="001F4FD0" w:rsidRPr="005C3461" w:rsidRDefault="001F4FD0" w:rsidP="00B95DB1">
      <w:pPr>
        <w:widowControl/>
        <w:adjustRightInd w:val="0"/>
        <w:spacing w:line="560" w:lineRule="exact"/>
        <w:ind w:firstLineChars="200" w:firstLine="643"/>
        <w:jc w:val="left"/>
        <w:rPr>
          <w:rFonts w:ascii="仿宋" w:eastAsia="仿宋" w:hAnsi="仿宋"/>
          <w:sz w:val="32"/>
          <w:szCs w:val="32"/>
        </w:rPr>
      </w:pPr>
      <w:r w:rsidRPr="00B95DB1">
        <w:rPr>
          <w:rFonts w:ascii="仿宋" w:eastAsia="仿宋" w:hAnsi="仿宋" w:hint="eastAsia"/>
          <w:b/>
          <w:sz w:val="32"/>
          <w:szCs w:val="32"/>
        </w:rPr>
        <w:t>第八条</w:t>
      </w:r>
      <w:r w:rsidRPr="005C3461">
        <w:rPr>
          <w:rFonts w:ascii="仿宋" w:eastAsia="仿宋" w:hAnsi="仿宋"/>
          <w:sz w:val="32"/>
          <w:szCs w:val="32"/>
        </w:rPr>
        <w:t xml:space="preserve">  </w:t>
      </w:r>
      <w:r w:rsidRPr="005C3461">
        <w:rPr>
          <w:rFonts w:ascii="仿宋" w:eastAsia="仿宋" w:hAnsi="仿宋" w:hint="eastAsia"/>
          <w:sz w:val="32"/>
          <w:szCs w:val="32"/>
        </w:rPr>
        <w:t>学校鼓励校内外相关机构、单位、个人参与科技成果的转化工作，对推动科技成果转化的中介人或机构可支付一定数额的中介费。</w:t>
      </w:r>
    </w:p>
    <w:p w:rsidR="001F4FD0" w:rsidRPr="005C3461" w:rsidRDefault="001F4FD0" w:rsidP="00B95DB1">
      <w:pPr>
        <w:widowControl/>
        <w:adjustRightInd w:val="0"/>
        <w:spacing w:line="560" w:lineRule="exact"/>
        <w:ind w:firstLineChars="200" w:firstLine="643"/>
        <w:jc w:val="left"/>
        <w:rPr>
          <w:rFonts w:ascii="仿宋" w:eastAsia="仿宋" w:hAnsi="仿宋"/>
          <w:sz w:val="32"/>
          <w:szCs w:val="32"/>
        </w:rPr>
      </w:pPr>
      <w:r w:rsidRPr="00B95DB1">
        <w:rPr>
          <w:rFonts w:ascii="仿宋" w:eastAsia="仿宋" w:hAnsi="仿宋" w:hint="eastAsia"/>
          <w:b/>
          <w:sz w:val="32"/>
          <w:szCs w:val="32"/>
        </w:rPr>
        <w:t>第九条</w:t>
      </w:r>
      <w:r w:rsidRPr="005C3461">
        <w:rPr>
          <w:rFonts w:ascii="仿宋" w:eastAsia="仿宋" w:hAnsi="仿宋"/>
          <w:sz w:val="32"/>
          <w:szCs w:val="32"/>
        </w:rPr>
        <w:t xml:space="preserve">  </w:t>
      </w:r>
      <w:r w:rsidRPr="005C3461">
        <w:rPr>
          <w:rFonts w:ascii="仿宋" w:eastAsia="仿宋" w:hAnsi="仿宋" w:hint="eastAsia"/>
          <w:sz w:val="32"/>
          <w:szCs w:val="32"/>
        </w:rPr>
        <w:t>科技成果转化履行合同的相关程序</w:t>
      </w:r>
    </w:p>
    <w:p w:rsidR="001F4FD0" w:rsidRPr="005C3461" w:rsidRDefault="001F4FD0" w:rsidP="00B16D6B">
      <w:pPr>
        <w:widowControl/>
        <w:adjustRightInd w:val="0"/>
        <w:spacing w:line="560" w:lineRule="exact"/>
        <w:ind w:firstLineChars="200" w:firstLine="640"/>
        <w:jc w:val="left"/>
        <w:rPr>
          <w:rFonts w:ascii="仿宋" w:eastAsia="仿宋" w:hAnsi="仿宋"/>
          <w:sz w:val="32"/>
          <w:szCs w:val="32"/>
        </w:rPr>
      </w:pPr>
      <w:r w:rsidRPr="005C3461">
        <w:rPr>
          <w:rFonts w:ascii="仿宋" w:eastAsia="仿宋" w:hAnsi="仿宋" w:hint="eastAsia"/>
          <w:sz w:val="32"/>
          <w:szCs w:val="32"/>
        </w:rPr>
        <w:t>（一）成果完成人在科研处</w:t>
      </w:r>
      <w:r w:rsidR="003F1B30" w:rsidRPr="005C3461">
        <w:rPr>
          <w:rFonts w:ascii="仿宋" w:eastAsia="仿宋" w:hAnsi="仿宋" w:hint="eastAsia"/>
          <w:sz w:val="32"/>
          <w:szCs w:val="32"/>
        </w:rPr>
        <w:t>网页下载专区下载</w:t>
      </w:r>
      <w:r w:rsidRPr="005C3461">
        <w:rPr>
          <w:rFonts w:ascii="仿宋" w:eastAsia="仿宋" w:hAnsi="仿宋" w:hint="eastAsia"/>
          <w:sz w:val="32"/>
          <w:szCs w:val="32"/>
        </w:rPr>
        <w:t>科技成果转化申报表，与成果需求单位在充分协商的基础上提出协议文本（合同）初稿。</w:t>
      </w:r>
    </w:p>
    <w:p w:rsidR="001F4FD0" w:rsidRPr="005C3461" w:rsidRDefault="001F4FD0" w:rsidP="00B16D6B">
      <w:pPr>
        <w:widowControl/>
        <w:adjustRightInd w:val="0"/>
        <w:spacing w:line="560" w:lineRule="exact"/>
        <w:ind w:firstLineChars="200" w:firstLine="640"/>
        <w:jc w:val="left"/>
        <w:rPr>
          <w:rFonts w:ascii="仿宋" w:eastAsia="仿宋" w:hAnsi="仿宋"/>
          <w:sz w:val="32"/>
          <w:szCs w:val="32"/>
        </w:rPr>
      </w:pPr>
      <w:r w:rsidRPr="005C3461">
        <w:rPr>
          <w:rFonts w:ascii="仿宋" w:eastAsia="仿宋" w:hAnsi="仿宋" w:hint="eastAsia"/>
          <w:sz w:val="32"/>
          <w:szCs w:val="32"/>
        </w:rPr>
        <w:lastRenderedPageBreak/>
        <w:t>（二）协议文本（合同）初稿及申报表报经所在学院主管领导审批同意后，报科研处审核并签署合同。</w:t>
      </w:r>
    </w:p>
    <w:p w:rsidR="001F4FD0" w:rsidRPr="005C3461" w:rsidRDefault="001F4FD0" w:rsidP="00B16D6B">
      <w:pPr>
        <w:widowControl/>
        <w:adjustRightInd w:val="0"/>
        <w:spacing w:line="560" w:lineRule="exact"/>
        <w:ind w:firstLineChars="200" w:firstLine="640"/>
        <w:jc w:val="left"/>
        <w:rPr>
          <w:rFonts w:ascii="仿宋" w:eastAsia="仿宋" w:hAnsi="仿宋"/>
          <w:sz w:val="32"/>
          <w:szCs w:val="32"/>
        </w:rPr>
      </w:pPr>
      <w:r w:rsidRPr="005C3461">
        <w:rPr>
          <w:rFonts w:ascii="仿宋" w:eastAsia="仿宋" w:hAnsi="仿宋" w:hint="eastAsia"/>
          <w:sz w:val="32"/>
          <w:szCs w:val="32"/>
        </w:rPr>
        <w:t>（三）科技成果转化可通过技术市场挂牌交易、拍卖、协议定价等方式确定成果交易价格。实行协议定价的，要在科研处公示成果名称、拟交易价格，在此基础上确定最终成交价格。如公示期内无异议的根据公示价格、受让单位等，按学校分级审批管理的原则办理成果转让相关手续；如公示期内有异议的应中止交易，待核实相关情况后重新公示；科研处只接收实名、书面提出的异议。</w:t>
      </w:r>
    </w:p>
    <w:p w:rsidR="001F4FD0" w:rsidRPr="005C3461" w:rsidRDefault="001F4FD0" w:rsidP="00B16D6B">
      <w:pPr>
        <w:widowControl/>
        <w:adjustRightInd w:val="0"/>
        <w:spacing w:line="560" w:lineRule="exact"/>
        <w:ind w:firstLineChars="200" w:firstLine="640"/>
        <w:jc w:val="left"/>
        <w:rPr>
          <w:rFonts w:ascii="仿宋" w:eastAsia="仿宋" w:hAnsi="仿宋"/>
          <w:sz w:val="32"/>
          <w:szCs w:val="32"/>
        </w:rPr>
      </w:pPr>
      <w:r w:rsidRPr="005C3461">
        <w:rPr>
          <w:rFonts w:ascii="仿宋" w:eastAsia="仿宋" w:hAnsi="仿宋" w:hint="eastAsia"/>
          <w:sz w:val="32"/>
          <w:szCs w:val="32"/>
        </w:rPr>
        <w:t>（四）在合同实施过程中，凡向受让方提供的与成果相关的技术资料，须向科研处送交一份存档备案，并积极做好科技成果宣传推广工作。</w:t>
      </w:r>
    </w:p>
    <w:p w:rsidR="001F4FD0" w:rsidRPr="005C3461" w:rsidRDefault="001F4FD0" w:rsidP="00B16D6B">
      <w:pPr>
        <w:widowControl/>
        <w:adjustRightInd w:val="0"/>
        <w:spacing w:line="560" w:lineRule="exact"/>
        <w:ind w:firstLineChars="200" w:firstLine="640"/>
        <w:jc w:val="left"/>
        <w:rPr>
          <w:rFonts w:ascii="仿宋" w:eastAsia="仿宋" w:hAnsi="仿宋"/>
          <w:sz w:val="32"/>
          <w:szCs w:val="32"/>
        </w:rPr>
      </w:pPr>
      <w:r w:rsidRPr="005C3461">
        <w:rPr>
          <w:rFonts w:ascii="仿宋" w:eastAsia="仿宋" w:hAnsi="仿宋" w:hint="eastAsia"/>
          <w:sz w:val="32"/>
          <w:szCs w:val="32"/>
        </w:rPr>
        <w:t>（五）</w:t>
      </w:r>
      <w:r w:rsidR="00ED2768" w:rsidRPr="005C3461">
        <w:rPr>
          <w:rFonts w:ascii="仿宋" w:eastAsia="仿宋" w:hAnsi="仿宋" w:hint="eastAsia"/>
          <w:sz w:val="32"/>
          <w:szCs w:val="32"/>
        </w:rPr>
        <w:t>在转化过程中的关键环节</w:t>
      </w:r>
      <w:r w:rsidRPr="005C3461">
        <w:rPr>
          <w:rFonts w:ascii="仿宋" w:eastAsia="仿宋" w:hAnsi="仿宋" w:hint="eastAsia"/>
          <w:sz w:val="32"/>
          <w:szCs w:val="32"/>
        </w:rPr>
        <w:t>，</w:t>
      </w:r>
      <w:r w:rsidR="00ED2768" w:rsidRPr="005C3461">
        <w:rPr>
          <w:rFonts w:ascii="仿宋" w:eastAsia="仿宋" w:hAnsi="仿宋" w:hint="eastAsia"/>
          <w:sz w:val="32"/>
          <w:szCs w:val="32"/>
        </w:rPr>
        <w:t>由学校纪检、审计、科研</w:t>
      </w:r>
      <w:r w:rsidR="00EF298C" w:rsidRPr="005C3461">
        <w:rPr>
          <w:rFonts w:ascii="仿宋" w:eastAsia="仿宋" w:hAnsi="仿宋" w:hint="eastAsia"/>
          <w:sz w:val="32"/>
          <w:szCs w:val="32"/>
        </w:rPr>
        <w:t>等</w:t>
      </w:r>
      <w:r w:rsidR="00ED2768" w:rsidRPr="005C3461">
        <w:rPr>
          <w:rFonts w:ascii="仿宋" w:eastAsia="仿宋" w:hAnsi="仿宋" w:hint="eastAsia"/>
          <w:sz w:val="32"/>
          <w:szCs w:val="32"/>
        </w:rPr>
        <w:t>部门</w:t>
      </w:r>
      <w:r w:rsidR="00EF298C" w:rsidRPr="005C3461">
        <w:rPr>
          <w:rFonts w:ascii="仿宋" w:eastAsia="仿宋" w:hAnsi="仿宋" w:hint="eastAsia"/>
          <w:sz w:val="32"/>
          <w:szCs w:val="32"/>
        </w:rPr>
        <w:t>协同</w:t>
      </w:r>
      <w:r w:rsidRPr="005C3461">
        <w:rPr>
          <w:rFonts w:ascii="仿宋" w:eastAsia="仿宋" w:hAnsi="仿宋" w:hint="eastAsia"/>
          <w:sz w:val="32"/>
          <w:szCs w:val="32"/>
        </w:rPr>
        <w:t>监督科技成果转化的实施，维护学校和科技成果持有者的合法权益。</w:t>
      </w:r>
      <w:r w:rsidRPr="005C3461">
        <w:rPr>
          <w:rFonts w:ascii="仿宋" w:eastAsia="仿宋" w:hAnsi="仿宋"/>
          <w:sz w:val="32"/>
          <w:szCs w:val="32"/>
        </w:rPr>
        <w:t xml:space="preserve"> </w:t>
      </w:r>
    </w:p>
    <w:p w:rsidR="001F4FD0" w:rsidRPr="005C3461" w:rsidRDefault="001F4FD0" w:rsidP="00B82C9D">
      <w:pPr>
        <w:widowControl/>
        <w:adjustRightInd w:val="0"/>
        <w:spacing w:beforeLines="50" w:afterLines="50"/>
        <w:ind w:left="420"/>
        <w:jc w:val="center"/>
        <w:rPr>
          <w:rFonts w:ascii="仿宋" w:eastAsia="仿宋" w:hAnsi="仿宋"/>
          <w:b/>
          <w:sz w:val="32"/>
          <w:szCs w:val="32"/>
        </w:rPr>
      </w:pPr>
      <w:r w:rsidRPr="005C3461">
        <w:rPr>
          <w:rFonts w:ascii="仿宋" w:eastAsia="仿宋" w:hAnsi="仿宋" w:hint="eastAsia"/>
          <w:b/>
          <w:sz w:val="32"/>
          <w:szCs w:val="32"/>
        </w:rPr>
        <w:t>第三章</w:t>
      </w:r>
      <w:r w:rsidRPr="005C3461">
        <w:rPr>
          <w:rFonts w:ascii="仿宋" w:eastAsia="仿宋" w:hAnsi="仿宋"/>
          <w:b/>
          <w:sz w:val="32"/>
          <w:szCs w:val="32"/>
        </w:rPr>
        <w:t> </w:t>
      </w:r>
      <w:r w:rsidRPr="005C3461">
        <w:rPr>
          <w:rFonts w:ascii="仿宋" w:eastAsia="仿宋" w:hAnsi="仿宋" w:hint="eastAsia"/>
          <w:b/>
          <w:sz w:val="32"/>
          <w:szCs w:val="32"/>
        </w:rPr>
        <w:t>收益分配</w:t>
      </w:r>
    </w:p>
    <w:p w:rsidR="001F4FD0" w:rsidRPr="005C3461" w:rsidRDefault="001F4FD0" w:rsidP="00B95DB1">
      <w:pPr>
        <w:widowControl/>
        <w:adjustRightInd w:val="0"/>
        <w:spacing w:line="560" w:lineRule="exact"/>
        <w:ind w:firstLineChars="200" w:firstLine="643"/>
        <w:jc w:val="left"/>
        <w:rPr>
          <w:rFonts w:ascii="仿宋" w:eastAsia="仿宋" w:hAnsi="仿宋"/>
          <w:sz w:val="32"/>
          <w:szCs w:val="32"/>
        </w:rPr>
      </w:pPr>
      <w:r w:rsidRPr="00B95DB1">
        <w:rPr>
          <w:rFonts w:ascii="仿宋" w:eastAsia="仿宋" w:hAnsi="仿宋" w:hint="eastAsia"/>
          <w:b/>
          <w:sz w:val="32"/>
          <w:szCs w:val="32"/>
        </w:rPr>
        <w:t>第十条</w:t>
      </w:r>
      <w:r w:rsidRPr="005C3461">
        <w:rPr>
          <w:rFonts w:ascii="仿宋" w:eastAsia="仿宋" w:hAnsi="仿宋"/>
          <w:sz w:val="32"/>
          <w:szCs w:val="32"/>
        </w:rPr>
        <w:t xml:space="preserve">  </w:t>
      </w:r>
      <w:r w:rsidRPr="005C3461">
        <w:rPr>
          <w:rFonts w:ascii="仿宋" w:eastAsia="仿宋" w:hAnsi="仿宋" w:hint="eastAsia"/>
          <w:sz w:val="32"/>
          <w:szCs w:val="32"/>
        </w:rPr>
        <w:t>除涉及国家安全、国家利益和重大社会公共利益外，学校鼓励科技人员（即成果持有人）、研发团队自主决定采用科技成果转让、许可、作价入股等方式开展转移转化活动。</w:t>
      </w:r>
    </w:p>
    <w:p w:rsidR="001F4FD0" w:rsidRPr="005C3461" w:rsidRDefault="001F4FD0" w:rsidP="00B16D6B">
      <w:pPr>
        <w:widowControl/>
        <w:adjustRightInd w:val="0"/>
        <w:spacing w:line="560" w:lineRule="exact"/>
        <w:ind w:firstLineChars="200" w:firstLine="640"/>
        <w:rPr>
          <w:rFonts w:ascii="仿宋" w:eastAsia="仿宋" w:hAnsi="仿宋"/>
          <w:sz w:val="32"/>
          <w:szCs w:val="32"/>
        </w:rPr>
      </w:pPr>
      <w:r w:rsidRPr="005C3461">
        <w:rPr>
          <w:rFonts w:ascii="仿宋" w:eastAsia="仿宋" w:hAnsi="仿宋" w:hint="eastAsia"/>
          <w:sz w:val="32"/>
          <w:szCs w:val="32"/>
        </w:rPr>
        <w:t>（一）科技成果一次性以现金方式转让他人，或许可他人使用，转让所得收益按如下比例一次性分配：科技人员或研发团队</w:t>
      </w:r>
      <w:r w:rsidR="007D4CCC" w:rsidRPr="005C3461">
        <w:rPr>
          <w:rFonts w:ascii="仿宋" w:eastAsia="仿宋" w:hAnsi="仿宋" w:hint="eastAsia"/>
          <w:sz w:val="32"/>
          <w:szCs w:val="32"/>
        </w:rPr>
        <w:t>90</w:t>
      </w:r>
      <w:r w:rsidRPr="005C3461">
        <w:rPr>
          <w:rFonts w:ascii="仿宋" w:eastAsia="仿宋" w:hAnsi="仿宋"/>
          <w:sz w:val="32"/>
          <w:szCs w:val="32"/>
        </w:rPr>
        <w:t>%</w:t>
      </w:r>
      <w:r w:rsidRPr="005C3461">
        <w:rPr>
          <w:rFonts w:ascii="仿宋" w:eastAsia="仿宋" w:hAnsi="仿宋" w:hint="eastAsia"/>
          <w:sz w:val="32"/>
          <w:szCs w:val="32"/>
        </w:rPr>
        <w:t>，学校</w:t>
      </w:r>
      <w:r w:rsidR="007D4CCC" w:rsidRPr="005C3461">
        <w:rPr>
          <w:rFonts w:ascii="仿宋" w:eastAsia="仿宋" w:hAnsi="仿宋" w:hint="eastAsia"/>
          <w:sz w:val="32"/>
          <w:szCs w:val="32"/>
        </w:rPr>
        <w:t>6</w:t>
      </w:r>
      <w:r w:rsidRPr="005C3461">
        <w:rPr>
          <w:rFonts w:ascii="仿宋" w:eastAsia="仿宋" w:hAnsi="仿宋"/>
          <w:sz w:val="32"/>
          <w:szCs w:val="32"/>
        </w:rPr>
        <w:t>%</w:t>
      </w:r>
      <w:r w:rsidRPr="005C3461">
        <w:rPr>
          <w:rFonts w:ascii="仿宋" w:eastAsia="仿宋" w:hAnsi="仿宋" w:hint="eastAsia"/>
          <w:sz w:val="32"/>
          <w:szCs w:val="32"/>
        </w:rPr>
        <w:t>，成果持有人所在二级单位</w:t>
      </w:r>
      <w:r w:rsidR="007D4CCC" w:rsidRPr="005C3461">
        <w:rPr>
          <w:rFonts w:ascii="仿宋" w:eastAsia="仿宋" w:hAnsi="仿宋" w:hint="eastAsia"/>
          <w:sz w:val="32"/>
          <w:szCs w:val="32"/>
        </w:rPr>
        <w:t>4</w:t>
      </w:r>
      <w:r w:rsidRPr="005C3461">
        <w:rPr>
          <w:rFonts w:ascii="仿宋" w:eastAsia="仿宋" w:hAnsi="仿宋"/>
          <w:sz w:val="32"/>
          <w:szCs w:val="32"/>
        </w:rPr>
        <w:t>%</w:t>
      </w:r>
      <w:r w:rsidRPr="005C3461">
        <w:rPr>
          <w:rFonts w:ascii="仿宋" w:eastAsia="仿宋" w:hAnsi="仿宋" w:hint="eastAsia"/>
          <w:sz w:val="32"/>
          <w:szCs w:val="32"/>
        </w:rPr>
        <w:t>。</w:t>
      </w:r>
    </w:p>
    <w:p w:rsidR="001F4FD0" w:rsidRPr="005C3461" w:rsidRDefault="001F4FD0" w:rsidP="00B16D6B">
      <w:pPr>
        <w:widowControl/>
        <w:adjustRightInd w:val="0"/>
        <w:spacing w:line="560" w:lineRule="exact"/>
        <w:ind w:firstLineChars="200" w:firstLine="640"/>
        <w:rPr>
          <w:rFonts w:ascii="仿宋" w:eastAsia="仿宋" w:hAnsi="仿宋"/>
          <w:sz w:val="32"/>
          <w:szCs w:val="32"/>
        </w:rPr>
      </w:pPr>
      <w:r w:rsidRPr="005C3461">
        <w:rPr>
          <w:rFonts w:ascii="仿宋" w:eastAsia="仿宋" w:hAnsi="仿宋" w:hint="eastAsia"/>
          <w:sz w:val="32"/>
          <w:szCs w:val="32"/>
        </w:rPr>
        <w:lastRenderedPageBreak/>
        <w:t>（二）成果持有人自行创办企业实施转化，成果持有人享有</w:t>
      </w:r>
      <w:r w:rsidR="00C05C7E" w:rsidRPr="005C3461">
        <w:rPr>
          <w:rFonts w:ascii="仿宋" w:eastAsia="仿宋" w:hAnsi="仿宋" w:hint="eastAsia"/>
          <w:sz w:val="32"/>
          <w:szCs w:val="32"/>
        </w:rPr>
        <w:t>90</w:t>
      </w:r>
      <w:r w:rsidRPr="005C3461">
        <w:rPr>
          <w:rFonts w:ascii="仿宋" w:eastAsia="仿宋" w:hAnsi="仿宋"/>
          <w:sz w:val="32"/>
          <w:szCs w:val="32"/>
        </w:rPr>
        <w:t>%</w:t>
      </w:r>
      <w:r w:rsidRPr="005C3461">
        <w:rPr>
          <w:rFonts w:ascii="仿宋" w:eastAsia="仿宋" w:hAnsi="仿宋" w:hint="eastAsia"/>
          <w:sz w:val="32"/>
          <w:szCs w:val="32"/>
        </w:rPr>
        <w:t>的股权收益，剩余</w:t>
      </w:r>
      <w:r w:rsidR="00C05C7E" w:rsidRPr="005C3461">
        <w:rPr>
          <w:rFonts w:ascii="仿宋" w:eastAsia="仿宋" w:hAnsi="仿宋" w:hint="eastAsia"/>
          <w:sz w:val="32"/>
          <w:szCs w:val="32"/>
        </w:rPr>
        <w:t>10</w:t>
      </w:r>
      <w:r w:rsidRPr="005C3461">
        <w:rPr>
          <w:rFonts w:ascii="仿宋" w:eastAsia="仿宋" w:hAnsi="仿宋"/>
          <w:sz w:val="32"/>
          <w:szCs w:val="32"/>
        </w:rPr>
        <w:t>%</w:t>
      </w:r>
      <w:r w:rsidRPr="005C3461">
        <w:rPr>
          <w:rFonts w:ascii="仿宋" w:eastAsia="仿宋" w:hAnsi="仿宋" w:hint="eastAsia"/>
          <w:sz w:val="32"/>
          <w:szCs w:val="32"/>
        </w:rPr>
        <w:t>的股权由学校管理或持有，该部分的股权收益由学校和其所在二级单位按照</w:t>
      </w:r>
      <w:r w:rsidR="003F1B30" w:rsidRPr="005C3461">
        <w:rPr>
          <w:rFonts w:ascii="仿宋" w:eastAsia="仿宋" w:hAnsi="仿宋" w:hint="eastAsia"/>
          <w:sz w:val="32"/>
          <w:szCs w:val="32"/>
        </w:rPr>
        <w:t>6</w:t>
      </w:r>
      <w:r w:rsidRPr="005C3461">
        <w:rPr>
          <w:rFonts w:ascii="仿宋" w:eastAsia="仿宋" w:hAnsi="仿宋"/>
          <w:sz w:val="32"/>
          <w:szCs w:val="32"/>
        </w:rPr>
        <w:t>:</w:t>
      </w:r>
      <w:r w:rsidR="003F1B30" w:rsidRPr="005C3461">
        <w:rPr>
          <w:rFonts w:ascii="仿宋" w:eastAsia="仿宋" w:hAnsi="仿宋" w:hint="eastAsia"/>
          <w:sz w:val="32"/>
          <w:szCs w:val="32"/>
        </w:rPr>
        <w:t>4</w:t>
      </w:r>
      <w:r w:rsidRPr="005C3461">
        <w:rPr>
          <w:rFonts w:ascii="仿宋" w:eastAsia="仿宋" w:hAnsi="仿宋" w:hint="eastAsia"/>
          <w:sz w:val="32"/>
          <w:szCs w:val="32"/>
        </w:rPr>
        <w:t>的比例分配。</w:t>
      </w:r>
    </w:p>
    <w:p w:rsidR="001F4FD0" w:rsidRPr="005C3461" w:rsidRDefault="00E832BA" w:rsidP="0057571A">
      <w:pPr>
        <w:widowControl/>
        <w:adjustRightInd w:val="0"/>
        <w:spacing w:line="560" w:lineRule="exact"/>
        <w:ind w:firstLineChars="200" w:firstLine="640"/>
        <w:jc w:val="left"/>
        <w:rPr>
          <w:rFonts w:ascii="仿宋" w:eastAsia="仿宋" w:hAnsi="仿宋"/>
          <w:sz w:val="32"/>
          <w:szCs w:val="32"/>
        </w:rPr>
      </w:pPr>
      <w:r w:rsidRPr="005C3461">
        <w:rPr>
          <w:rFonts w:ascii="仿宋" w:eastAsia="仿宋" w:hAnsi="仿宋" w:hint="eastAsia"/>
          <w:sz w:val="32"/>
          <w:szCs w:val="32"/>
        </w:rPr>
        <w:t>（三</w:t>
      </w:r>
      <w:r w:rsidR="001F4FD0" w:rsidRPr="005C3461">
        <w:rPr>
          <w:rFonts w:ascii="仿宋" w:eastAsia="仿宋" w:hAnsi="仿宋" w:hint="eastAsia"/>
          <w:sz w:val="32"/>
          <w:szCs w:val="32"/>
        </w:rPr>
        <w:t>）</w:t>
      </w:r>
      <w:r w:rsidR="001F4FD0" w:rsidRPr="005C3461">
        <w:rPr>
          <w:rFonts w:ascii="仿宋" w:eastAsia="仿宋" w:hAnsi="仿宋"/>
          <w:sz w:val="32"/>
          <w:szCs w:val="32"/>
        </w:rPr>
        <w:t xml:space="preserve"> </w:t>
      </w:r>
      <w:r w:rsidR="001F4FD0" w:rsidRPr="005C3461">
        <w:rPr>
          <w:rFonts w:ascii="仿宋" w:eastAsia="仿宋" w:hAnsi="仿宋" w:hint="eastAsia"/>
          <w:sz w:val="32"/>
          <w:szCs w:val="32"/>
        </w:rPr>
        <w:t>成果转化收益在研发团队内部各成</w:t>
      </w:r>
      <w:r w:rsidR="0057571A" w:rsidRPr="005C3461">
        <w:rPr>
          <w:rFonts w:ascii="仿宋" w:eastAsia="仿宋" w:hAnsi="仿宋" w:hint="eastAsia"/>
          <w:sz w:val="32"/>
          <w:szCs w:val="32"/>
        </w:rPr>
        <w:t>员之间的分配，由研发团队负责人提出，经团队成员共同协商签字确定，相关税收按国家规定各方自行承担。</w:t>
      </w:r>
    </w:p>
    <w:p w:rsidR="001F4FD0" w:rsidRPr="005C3461" w:rsidRDefault="001F4FD0" w:rsidP="00B16D6B">
      <w:pPr>
        <w:widowControl/>
        <w:adjustRightInd w:val="0"/>
        <w:spacing w:line="560" w:lineRule="exact"/>
        <w:ind w:firstLineChars="200" w:firstLine="640"/>
        <w:jc w:val="left"/>
        <w:rPr>
          <w:rFonts w:ascii="仿宋" w:eastAsia="仿宋" w:hAnsi="仿宋"/>
          <w:sz w:val="32"/>
          <w:szCs w:val="32"/>
        </w:rPr>
      </w:pPr>
      <w:r w:rsidRPr="005C3461">
        <w:rPr>
          <w:rFonts w:ascii="仿宋" w:eastAsia="仿宋" w:hAnsi="仿宋" w:hint="eastAsia"/>
          <w:sz w:val="32"/>
          <w:szCs w:val="32"/>
        </w:rPr>
        <w:t>（</w:t>
      </w:r>
      <w:r w:rsidR="00E832BA" w:rsidRPr="005C3461">
        <w:rPr>
          <w:rFonts w:ascii="仿宋" w:eastAsia="仿宋" w:hAnsi="仿宋" w:hint="eastAsia"/>
          <w:sz w:val="32"/>
          <w:szCs w:val="32"/>
        </w:rPr>
        <w:t>四</w:t>
      </w:r>
      <w:r w:rsidRPr="005C3461">
        <w:rPr>
          <w:rFonts w:ascii="仿宋" w:eastAsia="仿宋" w:hAnsi="仿宋" w:hint="eastAsia"/>
          <w:sz w:val="32"/>
          <w:szCs w:val="32"/>
        </w:rPr>
        <w:t>）对于积极推动科技成果转化的单位和个人，学校将在科研工作量考核及技术职务聘任时予以考虑。成果完成人将转化收益留作科研经费的部分视为横向课题经费，与科研工作量核定、职称评定挂钩。</w:t>
      </w:r>
    </w:p>
    <w:p w:rsidR="00E832BA" w:rsidRPr="005C3461" w:rsidRDefault="00E832BA" w:rsidP="00E832BA">
      <w:pPr>
        <w:widowControl/>
        <w:adjustRightInd w:val="0"/>
        <w:spacing w:line="560" w:lineRule="exact"/>
        <w:ind w:firstLineChars="200" w:firstLine="640"/>
        <w:jc w:val="left"/>
        <w:rPr>
          <w:rFonts w:ascii="仿宋" w:eastAsia="仿宋" w:hAnsi="仿宋"/>
          <w:sz w:val="32"/>
          <w:szCs w:val="32"/>
        </w:rPr>
      </w:pPr>
      <w:r w:rsidRPr="005C3461">
        <w:rPr>
          <w:rFonts w:ascii="仿宋" w:eastAsia="仿宋" w:hAnsi="仿宋" w:hint="eastAsia"/>
          <w:sz w:val="32"/>
          <w:szCs w:val="32"/>
        </w:rPr>
        <w:t>（五</w:t>
      </w:r>
      <w:r w:rsidR="001F4FD0" w:rsidRPr="005C3461">
        <w:rPr>
          <w:rFonts w:ascii="仿宋" w:eastAsia="仿宋" w:hAnsi="仿宋" w:hint="eastAsia"/>
          <w:sz w:val="32"/>
          <w:szCs w:val="32"/>
        </w:rPr>
        <w:t>）开展技术开发、技术咨询、技术服务等活动取得的净收入视同成果转化收入。</w:t>
      </w:r>
    </w:p>
    <w:p w:rsidR="00E832BA" w:rsidRPr="005C3461" w:rsidRDefault="00E832BA" w:rsidP="00E832BA">
      <w:pPr>
        <w:widowControl/>
        <w:adjustRightInd w:val="0"/>
        <w:spacing w:line="560" w:lineRule="exact"/>
        <w:ind w:firstLineChars="200" w:firstLine="640"/>
        <w:jc w:val="left"/>
        <w:rPr>
          <w:rFonts w:ascii="仿宋" w:eastAsia="仿宋" w:hAnsi="仿宋"/>
          <w:sz w:val="32"/>
          <w:szCs w:val="32"/>
        </w:rPr>
      </w:pPr>
      <w:r w:rsidRPr="005C3461">
        <w:rPr>
          <w:rFonts w:ascii="仿宋" w:eastAsia="仿宋" w:hAnsi="仿宋" w:hint="eastAsia"/>
          <w:sz w:val="32"/>
          <w:szCs w:val="32"/>
        </w:rPr>
        <w:t>（六）</w:t>
      </w:r>
      <w:r w:rsidR="00304A83" w:rsidRPr="005C3461">
        <w:rPr>
          <w:rFonts w:ascii="仿宋" w:eastAsia="仿宋" w:hAnsi="仿宋" w:hint="eastAsia"/>
          <w:sz w:val="32"/>
          <w:szCs w:val="32"/>
        </w:rPr>
        <w:t>在科技成果转化过程中涉及国有</w:t>
      </w:r>
      <w:r w:rsidRPr="005C3461">
        <w:rPr>
          <w:rFonts w:ascii="仿宋" w:eastAsia="仿宋" w:hAnsi="仿宋" w:hint="eastAsia"/>
          <w:sz w:val="32"/>
          <w:szCs w:val="32"/>
        </w:rPr>
        <w:t>资产的管理按照国家及学校国有资产相关规定执行。</w:t>
      </w:r>
    </w:p>
    <w:p w:rsidR="00E832BA" w:rsidRPr="005C3461" w:rsidRDefault="00E832BA" w:rsidP="00B16D6B">
      <w:pPr>
        <w:widowControl/>
        <w:adjustRightInd w:val="0"/>
        <w:spacing w:line="560" w:lineRule="exact"/>
        <w:ind w:firstLineChars="200" w:firstLine="640"/>
        <w:jc w:val="left"/>
        <w:rPr>
          <w:rFonts w:ascii="仿宋" w:eastAsia="仿宋" w:hAnsi="仿宋"/>
          <w:sz w:val="32"/>
          <w:szCs w:val="32"/>
        </w:rPr>
      </w:pPr>
    </w:p>
    <w:p w:rsidR="001F4FD0" w:rsidRPr="005C3461" w:rsidRDefault="001F4FD0" w:rsidP="00B82C9D">
      <w:pPr>
        <w:widowControl/>
        <w:adjustRightInd w:val="0"/>
        <w:spacing w:beforeLines="50" w:afterLines="50"/>
        <w:ind w:left="420"/>
        <w:jc w:val="center"/>
        <w:rPr>
          <w:rFonts w:ascii="仿宋" w:eastAsia="仿宋" w:hAnsi="仿宋"/>
          <w:b/>
          <w:sz w:val="32"/>
          <w:szCs w:val="32"/>
        </w:rPr>
      </w:pPr>
      <w:r w:rsidRPr="005C3461">
        <w:rPr>
          <w:rFonts w:ascii="仿宋" w:eastAsia="仿宋" w:hAnsi="仿宋" w:hint="eastAsia"/>
          <w:b/>
          <w:sz w:val="32"/>
          <w:szCs w:val="32"/>
        </w:rPr>
        <w:t>第四章</w:t>
      </w:r>
      <w:r w:rsidRPr="005C3461">
        <w:rPr>
          <w:rFonts w:ascii="仿宋" w:eastAsia="仿宋" w:hAnsi="仿宋"/>
          <w:b/>
          <w:sz w:val="32"/>
          <w:szCs w:val="32"/>
        </w:rPr>
        <w:t> </w:t>
      </w:r>
      <w:r w:rsidRPr="005C3461">
        <w:rPr>
          <w:rFonts w:ascii="仿宋" w:eastAsia="仿宋" w:hAnsi="仿宋" w:hint="eastAsia"/>
          <w:b/>
          <w:sz w:val="32"/>
          <w:szCs w:val="32"/>
        </w:rPr>
        <w:t>鼓励政策</w:t>
      </w:r>
    </w:p>
    <w:p w:rsidR="001F4FD0" w:rsidRPr="005C3461" w:rsidRDefault="001F4FD0" w:rsidP="00B95DB1">
      <w:pPr>
        <w:widowControl/>
        <w:adjustRightInd w:val="0"/>
        <w:spacing w:line="560" w:lineRule="exact"/>
        <w:ind w:firstLineChars="200" w:firstLine="643"/>
        <w:rPr>
          <w:rFonts w:ascii="仿宋" w:eastAsia="仿宋" w:hAnsi="仿宋"/>
          <w:sz w:val="32"/>
          <w:szCs w:val="32"/>
        </w:rPr>
      </w:pPr>
      <w:r w:rsidRPr="00B95DB1">
        <w:rPr>
          <w:rFonts w:ascii="仿宋" w:eastAsia="仿宋" w:hAnsi="仿宋" w:hint="eastAsia"/>
          <w:b/>
          <w:sz w:val="32"/>
          <w:szCs w:val="32"/>
        </w:rPr>
        <w:t>第十一条</w:t>
      </w:r>
      <w:r w:rsidRPr="005C3461">
        <w:rPr>
          <w:rFonts w:ascii="仿宋" w:eastAsia="仿宋" w:hAnsi="仿宋"/>
          <w:sz w:val="32"/>
          <w:szCs w:val="32"/>
        </w:rPr>
        <w:t xml:space="preserve">  </w:t>
      </w:r>
      <w:r w:rsidRPr="005C3461">
        <w:rPr>
          <w:rFonts w:ascii="仿宋" w:eastAsia="仿宋" w:hAnsi="仿宋" w:hint="eastAsia"/>
          <w:sz w:val="32"/>
          <w:szCs w:val="32"/>
        </w:rPr>
        <w:t>学校科技人员（含兼任学院、二级单位领导职务的科技人员，不含机关工作人员，下同）应在认真履行所聘任岗位职责的前提下在岗创新创业。经学校同意，科技人员可以离岗创新创业，保留身份、人事关系，停发工资，档案工资正常晋升，</w:t>
      </w:r>
      <w:r w:rsidRPr="005C3461">
        <w:rPr>
          <w:rFonts w:ascii="仿宋" w:eastAsia="仿宋" w:hAnsi="仿宋"/>
          <w:sz w:val="32"/>
          <w:szCs w:val="32"/>
        </w:rPr>
        <w:t>3</w:t>
      </w:r>
      <w:r w:rsidRPr="005C3461">
        <w:rPr>
          <w:rFonts w:ascii="仿宋" w:eastAsia="仿宋" w:hAnsi="仿宋" w:hint="eastAsia"/>
          <w:sz w:val="32"/>
          <w:szCs w:val="32"/>
        </w:rPr>
        <w:t>年内可以返回学校。具体的离岗创新创业考核办法由学校人事处制定。</w:t>
      </w:r>
    </w:p>
    <w:p w:rsidR="001F4FD0" w:rsidRPr="005C3461" w:rsidRDefault="001F4FD0" w:rsidP="00B16D6B">
      <w:pPr>
        <w:widowControl/>
        <w:spacing w:line="560" w:lineRule="exact"/>
        <w:ind w:firstLineChars="200" w:firstLine="640"/>
        <w:rPr>
          <w:rFonts w:ascii="仿宋" w:eastAsia="仿宋" w:hAnsi="仿宋"/>
          <w:sz w:val="32"/>
          <w:szCs w:val="32"/>
        </w:rPr>
      </w:pPr>
      <w:r w:rsidRPr="005C3461">
        <w:rPr>
          <w:rFonts w:ascii="仿宋" w:eastAsia="仿宋" w:hAnsi="仿宋" w:hint="eastAsia"/>
          <w:sz w:val="32"/>
          <w:szCs w:val="32"/>
        </w:rPr>
        <w:lastRenderedPageBreak/>
        <w:t>（一）学校科技人员创办企业，在学校聘期内可以参与专业技术职务评审，</w:t>
      </w:r>
      <w:r w:rsidR="007E0A25" w:rsidRPr="005C3461">
        <w:rPr>
          <w:rFonts w:ascii="仿宋" w:eastAsia="仿宋" w:hAnsi="仿宋" w:hint="eastAsia"/>
          <w:sz w:val="32"/>
          <w:szCs w:val="32"/>
        </w:rPr>
        <w:t>科技人员创办的企业上缴学校的收益，等同于科技人员获得的横向项目课题经费，并纳入学校相关考核，</w:t>
      </w:r>
      <w:r w:rsidRPr="005C3461">
        <w:rPr>
          <w:rFonts w:ascii="仿宋" w:eastAsia="仿宋" w:hAnsi="仿宋" w:hint="eastAsia"/>
          <w:sz w:val="32"/>
          <w:szCs w:val="32"/>
        </w:rPr>
        <w:t>其创造的经济效益按照量化评审办法计分。</w:t>
      </w:r>
      <w:r w:rsidR="007E0A25" w:rsidRPr="005C3461">
        <w:rPr>
          <w:rFonts w:ascii="仿宋" w:eastAsia="仿宋" w:hAnsi="仿宋" w:hint="eastAsia"/>
          <w:sz w:val="32"/>
          <w:szCs w:val="32"/>
        </w:rPr>
        <w:t>根据</w:t>
      </w:r>
      <w:r w:rsidRPr="005C3461">
        <w:rPr>
          <w:rFonts w:ascii="仿宋" w:eastAsia="仿宋" w:hAnsi="仿宋" w:hint="eastAsia"/>
          <w:sz w:val="32"/>
          <w:szCs w:val="32"/>
        </w:rPr>
        <w:t>为学校创造直接经济效益</w:t>
      </w:r>
      <w:r w:rsidR="007E0A25" w:rsidRPr="005C3461">
        <w:rPr>
          <w:rFonts w:ascii="仿宋" w:eastAsia="仿宋" w:hAnsi="仿宋" w:hint="eastAsia"/>
          <w:sz w:val="32"/>
          <w:szCs w:val="32"/>
        </w:rPr>
        <w:t>金额在职称聘任方面给予一定政策支持（相关政策由人事处制定）</w:t>
      </w:r>
      <w:r w:rsidRPr="005C3461">
        <w:rPr>
          <w:rFonts w:ascii="仿宋" w:eastAsia="仿宋" w:hAnsi="仿宋"/>
          <w:sz w:val="32"/>
          <w:szCs w:val="32"/>
        </w:rPr>
        <w:t xml:space="preserve"> </w:t>
      </w:r>
    </w:p>
    <w:p w:rsidR="001F4FD0" w:rsidRPr="005C3461" w:rsidRDefault="001F4FD0" w:rsidP="00207249">
      <w:pPr>
        <w:spacing w:line="560" w:lineRule="exact"/>
        <w:ind w:firstLine="645"/>
        <w:rPr>
          <w:rFonts w:ascii="仿宋" w:eastAsia="仿宋" w:hAnsi="仿宋"/>
          <w:sz w:val="32"/>
          <w:szCs w:val="32"/>
        </w:rPr>
      </w:pPr>
      <w:r w:rsidRPr="005C3461">
        <w:rPr>
          <w:rFonts w:ascii="仿宋" w:eastAsia="仿宋" w:hAnsi="仿宋" w:hint="eastAsia"/>
          <w:sz w:val="32"/>
          <w:szCs w:val="32"/>
        </w:rPr>
        <w:t>（二）学校支持有创业条件的大学生（含研究生）进行创新创业，学校在创业空间、创业课程、创新创业基金等方面给予一定的扶持。在读大学生（含研究生）可休学从事科技创业活动，创业实践按规定计入学分，创业之后可重返原学院完成学业。具体的大学生（含研究生）休学考核办法由学校教务处牵头，联合研究生院</w:t>
      </w:r>
      <w:r w:rsidR="007E0A25" w:rsidRPr="005C3461">
        <w:rPr>
          <w:rFonts w:ascii="仿宋" w:eastAsia="仿宋" w:hAnsi="仿宋" w:hint="eastAsia"/>
          <w:sz w:val="32"/>
          <w:szCs w:val="32"/>
        </w:rPr>
        <w:t>、学生处共同制定</w:t>
      </w:r>
      <w:r w:rsidRPr="005C3461">
        <w:rPr>
          <w:rFonts w:ascii="仿宋" w:eastAsia="仿宋" w:hAnsi="仿宋" w:hint="eastAsia"/>
          <w:sz w:val="32"/>
          <w:szCs w:val="32"/>
        </w:rPr>
        <w:t>。</w:t>
      </w:r>
    </w:p>
    <w:p w:rsidR="001F4FD0" w:rsidRPr="005C3461" w:rsidRDefault="001F4FD0" w:rsidP="00B95DB1">
      <w:pPr>
        <w:autoSpaceDN w:val="0"/>
        <w:spacing w:line="560" w:lineRule="exact"/>
        <w:ind w:firstLineChars="200" w:firstLine="643"/>
        <w:rPr>
          <w:rFonts w:ascii="仿宋" w:eastAsia="仿宋" w:hAnsi="仿宋"/>
          <w:sz w:val="32"/>
          <w:szCs w:val="32"/>
        </w:rPr>
      </w:pPr>
      <w:r w:rsidRPr="00B95DB1">
        <w:rPr>
          <w:rFonts w:ascii="仿宋" w:eastAsia="仿宋" w:hAnsi="仿宋" w:hint="eastAsia"/>
          <w:b/>
          <w:sz w:val="32"/>
          <w:szCs w:val="32"/>
        </w:rPr>
        <w:t>第十二条</w:t>
      </w:r>
      <w:r w:rsidRPr="00B95DB1">
        <w:rPr>
          <w:rFonts w:ascii="仿宋" w:eastAsia="仿宋" w:hAnsi="仿宋"/>
          <w:b/>
          <w:sz w:val="32"/>
          <w:szCs w:val="32"/>
        </w:rPr>
        <w:t xml:space="preserve"> </w:t>
      </w:r>
      <w:r w:rsidRPr="005C3461">
        <w:rPr>
          <w:rFonts w:ascii="仿宋" w:eastAsia="仿宋" w:hAnsi="仿宋"/>
          <w:sz w:val="32"/>
          <w:szCs w:val="32"/>
        </w:rPr>
        <w:t xml:space="preserve"> </w:t>
      </w:r>
      <w:r w:rsidRPr="005C3461">
        <w:rPr>
          <w:rFonts w:ascii="仿宋" w:eastAsia="仿宋" w:hAnsi="仿宋" w:hint="eastAsia"/>
          <w:sz w:val="32"/>
          <w:szCs w:val="32"/>
        </w:rPr>
        <w:t>学校对接受本办法进行管理且由我校科技人员创办的企业，在科技成果转化开发，申请政府有关项目或奖励，利用学校重点实验室进行产品分析测试，人才培训、技术交流等方面给予支持。</w:t>
      </w:r>
    </w:p>
    <w:p w:rsidR="001F4FD0" w:rsidRPr="005C3461" w:rsidRDefault="004E33EA" w:rsidP="00B95DB1">
      <w:pPr>
        <w:autoSpaceDN w:val="0"/>
        <w:spacing w:line="560" w:lineRule="exact"/>
        <w:ind w:firstLineChars="200" w:firstLine="643"/>
        <w:rPr>
          <w:rFonts w:ascii="仿宋" w:eastAsia="仿宋" w:hAnsi="仿宋"/>
          <w:sz w:val="32"/>
          <w:szCs w:val="32"/>
        </w:rPr>
      </w:pPr>
      <w:r w:rsidRPr="00B95DB1">
        <w:rPr>
          <w:rFonts w:ascii="仿宋" w:eastAsia="仿宋" w:hAnsi="仿宋" w:hint="eastAsia"/>
          <w:b/>
          <w:sz w:val="32"/>
          <w:szCs w:val="32"/>
        </w:rPr>
        <w:t>第十三</w:t>
      </w:r>
      <w:r w:rsidR="001F4FD0" w:rsidRPr="00B95DB1">
        <w:rPr>
          <w:rFonts w:ascii="仿宋" w:eastAsia="仿宋" w:hAnsi="仿宋" w:hint="eastAsia"/>
          <w:b/>
          <w:sz w:val="32"/>
          <w:szCs w:val="32"/>
        </w:rPr>
        <w:t>条</w:t>
      </w:r>
      <w:r w:rsidR="001F4FD0" w:rsidRPr="005C3461">
        <w:rPr>
          <w:rFonts w:ascii="仿宋" w:eastAsia="仿宋" w:hAnsi="仿宋"/>
          <w:sz w:val="32"/>
          <w:szCs w:val="32"/>
        </w:rPr>
        <w:t xml:space="preserve">  </w:t>
      </w:r>
      <w:r w:rsidR="001F4FD0" w:rsidRPr="005C3461">
        <w:rPr>
          <w:rFonts w:ascii="仿宋" w:eastAsia="仿宋" w:hAnsi="仿宋" w:hint="eastAsia"/>
          <w:sz w:val="32"/>
          <w:szCs w:val="32"/>
        </w:rPr>
        <w:t>学校设立科技成果孵化基金，支持学校高新技术成果的转化、转让和产业化工作，积极建设学校科技成果转化平台与体系。</w:t>
      </w:r>
    </w:p>
    <w:p w:rsidR="001F4FD0" w:rsidRPr="005C3461" w:rsidRDefault="001F4FD0" w:rsidP="00B16D6B">
      <w:pPr>
        <w:autoSpaceDN w:val="0"/>
        <w:spacing w:line="560" w:lineRule="exact"/>
        <w:ind w:firstLineChars="200" w:firstLine="640"/>
        <w:rPr>
          <w:rFonts w:ascii="仿宋" w:eastAsia="仿宋" w:hAnsi="仿宋"/>
          <w:sz w:val="32"/>
          <w:szCs w:val="32"/>
        </w:rPr>
      </w:pPr>
      <w:r w:rsidRPr="005C3461">
        <w:rPr>
          <w:rFonts w:ascii="仿宋" w:eastAsia="仿宋" w:hAnsi="仿宋" w:hint="eastAsia"/>
          <w:sz w:val="32"/>
          <w:szCs w:val="32"/>
        </w:rPr>
        <w:t>学校从科技成果转化基金中提取适当比例设立“科技成果转化特殊贡献奖”，对从事科技成果转化作出突出贡献的有关人员和单位给予奖励。</w:t>
      </w:r>
    </w:p>
    <w:p w:rsidR="001F4FD0" w:rsidRPr="005C3461" w:rsidRDefault="004E33EA" w:rsidP="00B95DB1">
      <w:pPr>
        <w:autoSpaceDN w:val="0"/>
        <w:spacing w:line="560" w:lineRule="exact"/>
        <w:ind w:firstLineChars="200" w:firstLine="643"/>
        <w:rPr>
          <w:rFonts w:ascii="仿宋" w:eastAsia="仿宋" w:hAnsi="仿宋"/>
          <w:sz w:val="32"/>
          <w:szCs w:val="32"/>
        </w:rPr>
      </w:pPr>
      <w:r w:rsidRPr="00B95DB1">
        <w:rPr>
          <w:rFonts w:ascii="仿宋" w:eastAsia="仿宋" w:hAnsi="仿宋" w:hint="eastAsia"/>
          <w:b/>
          <w:sz w:val="32"/>
          <w:szCs w:val="32"/>
        </w:rPr>
        <w:t>第十四</w:t>
      </w:r>
      <w:r w:rsidR="001F4FD0" w:rsidRPr="00B95DB1">
        <w:rPr>
          <w:rFonts w:ascii="仿宋" w:eastAsia="仿宋" w:hAnsi="仿宋" w:hint="eastAsia"/>
          <w:b/>
          <w:sz w:val="32"/>
          <w:szCs w:val="32"/>
        </w:rPr>
        <w:t>条</w:t>
      </w:r>
      <w:r w:rsidR="001F4FD0" w:rsidRPr="005C3461">
        <w:rPr>
          <w:rFonts w:ascii="仿宋" w:eastAsia="仿宋" w:hAnsi="仿宋"/>
          <w:sz w:val="32"/>
          <w:szCs w:val="32"/>
        </w:rPr>
        <w:t xml:space="preserve">  </w:t>
      </w:r>
      <w:r w:rsidR="001F4FD0" w:rsidRPr="005C3461">
        <w:rPr>
          <w:rFonts w:ascii="仿宋" w:eastAsia="仿宋" w:hAnsi="仿宋" w:hint="eastAsia"/>
          <w:sz w:val="32"/>
          <w:szCs w:val="32"/>
        </w:rPr>
        <w:t>学校科技人员或其他工作人员根据工作需要，由学校选派、任命开办科技实体或经营管理科技实体</w:t>
      </w:r>
      <w:r w:rsidR="001F4FD0" w:rsidRPr="005C3461">
        <w:rPr>
          <w:rFonts w:ascii="仿宋" w:eastAsia="仿宋" w:hAnsi="仿宋"/>
          <w:sz w:val="32"/>
          <w:szCs w:val="32"/>
        </w:rPr>
        <w:t xml:space="preserve">, </w:t>
      </w:r>
      <w:r w:rsidR="001F4FD0" w:rsidRPr="005C3461">
        <w:rPr>
          <w:rFonts w:ascii="仿宋" w:eastAsia="仿宋" w:hAnsi="仿宋" w:hint="eastAsia"/>
          <w:sz w:val="32"/>
          <w:szCs w:val="32"/>
        </w:rPr>
        <w:lastRenderedPageBreak/>
        <w:t>在其任用期内可享有该实体年度可分配利润的一定比例的奖励。具体奖励办法由校长办公会讨论确定。</w:t>
      </w:r>
    </w:p>
    <w:p w:rsidR="001F4FD0" w:rsidRPr="005C3461" w:rsidRDefault="001F4FD0" w:rsidP="00B82C9D">
      <w:pPr>
        <w:widowControl/>
        <w:adjustRightInd w:val="0"/>
        <w:spacing w:beforeLines="50" w:afterLines="50"/>
        <w:ind w:leftChars="200" w:left="420" w:firstLineChars="750" w:firstLine="2409"/>
        <w:rPr>
          <w:rFonts w:ascii="仿宋" w:eastAsia="仿宋" w:hAnsi="仿宋"/>
          <w:b/>
          <w:sz w:val="32"/>
          <w:szCs w:val="32"/>
        </w:rPr>
      </w:pPr>
      <w:r w:rsidRPr="005C3461">
        <w:rPr>
          <w:rFonts w:ascii="仿宋" w:eastAsia="仿宋" w:hAnsi="仿宋" w:hint="eastAsia"/>
          <w:b/>
          <w:sz w:val="32"/>
          <w:szCs w:val="32"/>
        </w:rPr>
        <w:t>第五章</w:t>
      </w:r>
      <w:r w:rsidRPr="005C3461">
        <w:rPr>
          <w:rFonts w:ascii="仿宋" w:eastAsia="仿宋" w:hAnsi="仿宋"/>
          <w:b/>
          <w:sz w:val="32"/>
          <w:szCs w:val="32"/>
        </w:rPr>
        <w:t> </w:t>
      </w:r>
      <w:r w:rsidRPr="005C3461">
        <w:rPr>
          <w:rFonts w:ascii="仿宋" w:eastAsia="仿宋" w:hAnsi="仿宋" w:hint="eastAsia"/>
          <w:b/>
          <w:sz w:val="32"/>
          <w:szCs w:val="32"/>
        </w:rPr>
        <w:t>约束范围</w:t>
      </w:r>
    </w:p>
    <w:p w:rsidR="001F4FD0" w:rsidRPr="005C3461" w:rsidRDefault="004E33EA" w:rsidP="00B95DB1">
      <w:pPr>
        <w:shd w:val="solid" w:color="FFFFFF" w:fill="auto"/>
        <w:tabs>
          <w:tab w:val="left" w:pos="1980"/>
          <w:tab w:val="left" w:pos="2040"/>
        </w:tabs>
        <w:autoSpaceDN w:val="0"/>
        <w:spacing w:line="560" w:lineRule="exact"/>
        <w:ind w:right="23" w:firstLineChars="200" w:firstLine="643"/>
        <w:rPr>
          <w:rFonts w:ascii="仿宋" w:eastAsia="仿宋" w:hAnsi="仿宋"/>
          <w:sz w:val="32"/>
          <w:szCs w:val="32"/>
        </w:rPr>
      </w:pPr>
      <w:r w:rsidRPr="00B95DB1">
        <w:rPr>
          <w:rFonts w:ascii="仿宋" w:eastAsia="仿宋" w:hAnsi="仿宋" w:hint="eastAsia"/>
          <w:b/>
          <w:sz w:val="32"/>
          <w:szCs w:val="32"/>
        </w:rPr>
        <w:t>第十五</w:t>
      </w:r>
      <w:r w:rsidR="001F4FD0" w:rsidRPr="00B95DB1">
        <w:rPr>
          <w:rFonts w:ascii="仿宋" w:eastAsia="仿宋" w:hAnsi="仿宋" w:hint="eastAsia"/>
          <w:b/>
          <w:sz w:val="32"/>
          <w:szCs w:val="32"/>
        </w:rPr>
        <w:t>条</w:t>
      </w:r>
      <w:r w:rsidR="001F4FD0" w:rsidRPr="005C3461">
        <w:rPr>
          <w:rFonts w:ascii="仿宋" w:eastAsia="仿宋" w:hAnsi="仿宋"/>
          <w:sz w:val="32"/>
          <w:szCs w:val="32"/>
        </w:rPr>
        <w:t xml:space="preserve">  </w:t>
      </w:r>
      <w:r w:rsidR="001F4FD0" w:rsidRPr="005C3461">
        <w:rPr>
          <w:rFonts w:ascii="仿宋" w:eastAsia="仿宋" w:hAnsi="仿宋" w:hint="eastAsia"/>
          <w:sz w:val="32"/>
          <w:szCs w:val="32"/>
        </w:rPr>
        <w:t>凡海南大学在册在岗人员创办企业（含已创办和待创办）的，纳入本办法进行管理。海南大学名称属学校无形资产，未经学校批准，任何单位和个人不得以海南大学名义对外从事生产经营活动，对违反规定的单位和个人，学校将追究其责任。</w:t>
      </w:r>
    </w:p>
    <w:p w:rsidR="001F4FD0" w:rsidRPr="005C3461" w:rsidRDefault="001F4FD0" w:rsidP="00B16D6B">
      <w:pPr>
        <w:widowControl/>
        <w:adjustRightInd w:val="0"/>
        <w:spacing w:line="560" w:lineRule="exact"/>
        <w:ind w:firstLineChars="200" w:firstLine="640"/>
        <w:jc w:val="left"/>
        <w:rPr>
          <w:rFonts w:ascii="仿宋" w:eastAsia="仿宋" w:hAnsi="仿宋"/>
          <w:sz w:val="32"/>
          <w:szCs w:val="32"/>
        </w:rPr>
      </w:pPr>
      <w:r w:rsidRPr="005C3461">
        <w:rPr>
          <w:rFonts w:ascii="仿宋" w:eastAsia="仿宋" w:hAnsi="仿宋" w:hint="eastAsia"/>
          <w:sz w:val="32"/>
          <w:szCs w:val="32"/>
        </w:rPr>
        <w:t>任何个人或学院、系以海南大学的名义对外签定科技合同均是</w:t>
      </w:r>
      <w:r w:rsidR="004E33EA" w:rsidRPr="005C3461">
        <w:rPr>
          <w:rFonts w:ascii="仿宋" w:eastAsia="仿宋" w:hAnsi="仿宋" w:hint="eastAsia"/>
          <w:sz w:val="32"/>
          <w:szCs w:val="32"/>
        </w:rPr>
        <w:t>属</w:t>
      </w:r>
      <w:r w:rsidRPr="005C3461">
        <w:rPr>
          <w:rFonts w:ascii="仿宋" w:eastAsia="仿宋" w:hAnsi="仿宋" w:hint="eastAsia"/>
          <w:sz w:val="32"/>
          <w:szCs w:val="32"/>
        </w:rPr>
        <w:t>侵权行为，由行为人承担相应的法律责任。</w:t>
      </w:r>
    </w:p>
    <w:p w:rsidR="001F4FD0" w:rsidRPr="005C3461" w:rsidRDefault="004E33EA" w:rsidP="00B95DB1">
      <w:pPr>
        <w:widowControl/>
        <w:adjustRightInd w:val="0"/>
        <w:spacing w:line="560" w:lineRule="exact"/>
        <w:ind w:firstLineChars="250" w:firstLine="803"/>
        <w:jc w:val="left"/>
        <w:rPr>
          <w:rFonts w:ascii="仿宋" w:eastAsia="仿宋" w:hAnsi="仿宋"/>
          <w:sz w:val="32"/>
          <w:szCs w:val="32"/>
        </w:rPr>
      </w:pPr>
      <w:r w:rsidRPr="00B95DB1">
        <w:rPr>
          <w:rFonts w:ascii="仿宋" w:eastAsia="仿宋" w:hAnsi="仿宋" w:hint="eastAsia"/>
          <w:b/>
          <w:sz w:val="32"/>
          <w:szCs w:val="32"/>
        </w:rPr>
        <w:t>第十六</w:t>
      </w:r>
      <w:r w:rsidR="001F4FD0" w:rsidRPr="00B95DB1">
        <w:rPr>
          <w:rFonts w:ascii="仿宋" w:eastAsia="仿宋" w:hAnsi="仿宋" w:hint="eastAsia"/>
          <w:b/>
          <w:sz w:val="32"/>
          <w:szCs w:val="32"/>
        </w:rPr>
        <w:t>条</w:t>
      </w:r>
      <w:r w:rsidR="001F4FD0" w:rsidRPr="005C3461">
        <w:rPr>
          <w:rFonts w:ascii="仿宋" w:eastAsia="仿宋" w:hAnsi="仿宋"/>
          <w:sz w:val="32"/>
          <w:szCs w:val="32"/>
        </w:rPr>
        <w:t xml:space="preserve">  </w:t>
      </w:r>
      <w:r w:rsidR="001F4FD0" w:rsidRPr="005C3461">
        <w:rPr>
          <w:rFonts w:ascii="仿宋" w:eastAsia="仿宋" w:hAnsi="仿宋" w:hint="eastAsia"/>
          <w:sz w:val="32"/>
          <w:szCs w:val="32"/>
        </w:rPr>
        <w:t>涉密科技成果和与中国境外的企业、其他组织或者个人合作进行科技成果转化活动，首先必须按照国家有关规定对科技成果的价值进行评估。科技成果转化中的对外合作，涉及国家权益或保密事项的，须依法按照规定的程序进行。对列入《中国禁止出口技术目录》中禁止出口以及其他影响、损害国家竞争力和国家安全的科技成果，禁止向境外许可或转让。</w:t>
      </w:r>
    </w:p>
    <w:p w:rsidR="001F4FD0" w:rsidRPr="005C3461" w:rsidRDefault="004E33EA" w:rsidP="00B95DB1">
      <w:pPr>
        <w:widowControl/>
        <w:adjustRightInd w:val="0"/>
        <w:spacing w:line="560" w:lineRule="exact"/>
        <w:ind w:firstLineChars="200" w:firstLine="643"/>
        <w:jc w:val="left"/>
        <w:rPr>
          <w:rFonts w:ascii="仿宋" w:eastAsia="仿宋" w:hAnsi="仿宋"/>
          <w:sz w:val="32"/>
          <w:szCs w:val="32"/>
        </w:rPr>
      </w:pPr>
      <w:r w:rsidRPr="00B95DB1">
        <w:rPr>
          <w:rFonts w:ascii="仿宋" w:eastAsia="仿宋" w:hAnsi="仿宋" w:hint="eastAsia"/>
          <w:b/>
          <w:sz w:val="32"/>
          <w:szCs w:val="32"/>
        </w:rPr>
        <w:t>第十七</w:t>
      </w:r>
      <w:r w:rsidR="001F4FD0" w:rsidRPr="00B95DB1">
        <w:rPr>
          <w:rFonts w:ascii="仿宋" w:eastAsia="仿宋" w:hAnsi="仿宋" w:hint="eastAsia"/>
          <w:b/>
          <w:sz w:val="32"/>
          <w:szCs w:val="32"/>
        </w:rPr>
        <w:t>条</w:t>
      </w:r>
      <w:r w:rsidR="001F4FD0" w:rsidRPr="005C3461">
        <w:rPr>
          <w:rFonts w:ascii="仿宋" w:eastAsia="仿宋" w:hAnsi="仿宋"/>
          <w:sz w:val="32"/>
          <w:szCs w:val="32"/>
        </w:rPr>
        <w:t xml:space="preserve">  </w:t>
      </w:r>
      <w:r w:rsidR="001F4FD0" w:rsidRPr="005C3461">
        <w:rPr>
          <w:rFonts w:ascii="仿宋" w:eastAsia="仿宋" w:hAnsi="仿宋" w:hint="eastAsia"/>
          <w:sz w:val="32"/>
          <w:szCs w:val="32"/>
        </w:rPr>
        <w:t>科技成果完成人应对成果的真实性、完整性负责，不得侵犯他人的权益。未经批准，成果完成人不得将学校的科技成果私自转化。参加科技成果转化的有关人员在科技成果转化活动中引起纠纷、给学校和他人造成损失的，由其承担相关法律责任。</w:t>
      </w:r>
    </w:p>
    <w:p w:rsidR="001F4FD0" w:rsidRPr="005C3461" w:rsidRDefault="001F4FD0" w:rsidP="00B16D6B">
      <w:pPr>
        <w:widowControl/>
        <w:adjustRightInd w:val="0"/>
        <w:spacing w:line="560" w:lineRule="exact"/>
        <w:ind w:firstLineChars="200" w:firstLine="640"/>
        <w:jc w:val="left"/>
        <w:rPr>
          <w:rFonts w:ascii="仿宋" w:eastAsia="仿宋" w:hAnsi="仿宋"/>
          <w:sz w:val="32"/>
          <w:szCs w:val="32"/>
        </w:rPr>
      </w:pPr>
    </w:p>
    <w:p w:rsidR="00EF298C" w:rsidRPr="005C3461" w:rsidRDefault="004E33EA" w:rsidP="00B95DB1">
      <w:pPr>
        <w:widowControl/>
        <w:adjustRightInd w:val="0"/>
        <w:spacing w:line="560" w:lineRule="exact"/>
        <w:ind w:firstLineChars="200" w:firstLine="643"/>
        <w:jc w:val="left"/>
        <w:rPr>
          <w:rFonts w:ascii="仿宋" w:eastAsia="仿宋" w:hAnsi="仿宋"/>
          <w:sz w:val="32"/>
          <w:szCs w:val="32"/>
        </w:rPr>
      </w:pPr>
      <w:r w:rsidRPr="00B95DB1">
        <w:rPr>
          <w:rFonts w:ascii="仿宋" w:eastAsia="仿宋" w:hAnsi="仿宋" w:hint="eastAsia"/>
          <w:b/>
          <w:sz w:val="32"/>
          <w:szCs w:val="32"/>
        </w:rPr>
        <w:lastRenderedPageBreak/>
        <w:t>第十八</w:t>
      </w:r>
      <w:r w:rsidR="001F4FD0" w:rsidRPr="00B95DB1">
        <w:rPr>
          <w:rFonts w:ascii="仿宋" w:eastAsia="仿宋" w:hAnsi="仿宋" w:hint="eastAsia"/>
          <w:b/>
          <w:sz w:val="32"/>
          <w:szCs w:val="32"/>
        </w:rPr>
        <w:t>条</w:t>
      </w:r>
      <w:r w:rsidR="001F4FD0" w:rsidRPr="005C3461">
        <w:rPr>
          <w:rFonts w:ascii="仿宋" w:eastAsia="仿宋" w:hAnsi="仿宋" w:hint="eastAsia"/>
          <w:sz w:val="32"/>
          <w:szCs w:val="32"/>
        </w:rPr>
        <w:t xml:space="preserve">　凡我校教师、科技人员等所有在职职工和从我校办理退职、退休、调动手续的教职工，不得将利用海南大学的物质条件所完成的，归属于海南大学的职务发明占为已有，不得对外泄露，不得私自转让和私自对外合作，不得变相转让和变相对外合作。</w:t>
      </w:r>
    </w:p>
    <w:p w:rsidR="001F4FD0" w:rsidRPr="005C3461" w:rsidRDefault="001F4FD0" w:rsidP="00B82C9D">
      <w:pPr>
        <w:widowControl/>
        <w:adjustRightInd w:val="0"/>
        <w:spacing w:beforeLines="50" w:afterLines="50"/>
        <w:ind w:left="420"/>
        <w:jc w:val="center"/>
        <w:rPr>
          <w:rFonts w:ascii="仿宋" w:eastAsia="仿宋" w:hAnsi="仿宋"/>
          <w:b/>
          <w:sz w:val="32"/>
          <w:szCs w:val="32"/>
        </w:rPr>
      </w:pPr>
      <w:r w:rsidRPr="005C3461">
        <w:rPr>
          <w:rFonts w:ascii="仿宋" w:eastAsia="仿宋" w:hAnsi="仿宋" w:hint="eastAsia"/>
          <w:b/>
          <w:sz w:val="32"/>
          <w:szCs w:val="32"/>
        </w:rPr>
        <w:t>第六章</w:t>
      </w:r>
      <w:r w:rsidRPr="005C3461">
        <w:rPr>
          <w:rFonts w:ascii="仿宋" w:eastAsia="仿宋" w:hAnsi="仿宋"/>
          <w:b/>
          <w:sz w:val="32"/>
          <w:szCs w:val="32"/>
        </w:rPr>
        <w:t xml:space="preserve">  </w:t>
      </w:r>
      <w:r w:rsidRPr="005C3461">
        <w:rPr>
          <w:rFonts w:ascii="仿宋" w:eastAsia="仿宋" w:hAnsi="仿宋" w:hint="eastAsia"/>
          <w:b/>
          <w:sz w:val="32"/>
          <w:szCs w:val="32"/>
        </w:rPr>
        <w:t>附则</w:t>
      </w:r>
    </w:p>
    <w:p w:rsidR="001F4FD0" w:rsidRPr="005C3461" w:rsidRDefault="004E33EA" w:rsidP="00B95DB1">
      <w:pPr>
        <w:widowControl/>
        <w:adjustRightInd w:val="0"/>
        <w:spacing w:line="560" w:lineRule="exact"/>
        <w:ind w:firstLineChars="200" w:firstLine="643"/>
        <w:jc w:val="left"/>
        <w:rPr>
          <w:rFonts w:ascii="仿宋" w:eastAsia="仿宋" w:hAnsi="仿宋"/>
          <w:sz w:val="32"/>
          <w:szCs w:val="32"/>
        </w:rPr>
      </w:pPr>
      <w:r w:rsidRPr="00B95DB1">
        <w:rPr>
          <w:rFonts w:ascii="仿宋" w:eastAsia="仿宋" w:hAnsi="仿宋" w:hint="eastAsia"/>
          <w:b/>
          <w:sz w:val="32"/>
          <w:szCs w:val="32"/>
        </w:rPr>
        <w:t>第十九</w:t>
      </w:r>
      <w:r w:rsidR="001F4FD0" w:rsidRPr="00B95DB1">
        <w:rPr>
          <w:rFonts w:ascii="仿宋" w:eastAsia="仿宋" w:hAnsi="仿宋" w:hint="eastAsia"/>
          <w:b/>
          <w:sz w:val="32"/>
          <w:szCs w:val="32"/>
        </w:rPr>
        <w:t>条</w:t>
      </w:r>
      <w:r w:rsidR="001F4FD0" w:rsidRPr="005C3461">
        <w:rPr>
          <w:rFonts w:ascii="仿宋" w:eastAsia="仿宋" w:hAnsi="仿宋"/>
          <w:sz w:val="32"/>
          <w:szCs w:val="32"/>
        </w:rPr>
        <w:t xml:space="preserve">  </w:t>
      </w:r>
      <w:r w:rsidR="001F4FD0" w:rsidRPr="005C3461">
        <w:rPr>
          <w:rFonts w:ascii="仿宋" w:eastAsia="仿宋" w:hAnsi="仿宋" w:hint="eastAsia"/>
          <w:sz w:val="32"/>
          <w:szCs w:val="32"/>
        </w:rPr>
        <w:t>本办法如有与国家新出台的法律、法规相抵触的，按国家法律、法规执行。</w:t>
      </w:r>
    </w:p>
    <w:p w:rsidR="001F4FD0" w:rsidRPr="005C3461" w:rsidRDefault="004E33EA" w:rsidP="00B95DB1">
      <w:pPr>
        <w:widowControl/>
        <w:adjustRightInd w:val="0"/>
        <w:spacing w:line="560" w:lineRule="exact"/>
        <w:ind w:firstLineChars="200" w:firstLine="643"/>
        <w:jc w:val="left"/>
        <w:rPr>
          <w:rFonts w:ascii="仿宋" w:eastAsia="仿宋" w:hAnsi="仿宋"/>
          <w:sz w:val="32"/>
          <w:szCs w:val="32"/>
        </w:rPr>
      </w:pPr>
      <w:r w:rsidRPr="00B95DB1">
        <w:rPr>
          <w:rFonts w:ascii="仿宋" w:eastAsia="仿宋" w:hAnsi="仿宋" w:hint="eastAsia"/>
          <w:b/>
          <w:sz w:val="32"/>
          <w:szCs w:val="32"/>
        </w:rPr>
        <w:t>第二十</w:t>
      </w:r>
      <w:r w:rsidR="001F4FD0" w:rsidRPr="00B95DB1">
        <w:rPr>
          <w:rFonts w:ascii="仿宋" w:eastAsia="仿宋" w:hAnsi="仿宋" w:hint="eastAsia"/>
          <w:b/>
          <w:sz w:val="32"/>
          <w:szCs w:val="32"/>
        </w:rPr>
        <w:t>条</w:t>
      </w:r>
      <w:r w:rsidR="001F4FD0" w:rsidRPr="005C3461">
        <w:rPr>
          <w:rFonts w:ascii="仿宋" w:eastAsia="仿宋" w:hAnsi="仿宋"/>
          <w:sz w:val="32"/>
          <w:szCs w:val="32"/>
        </w:rPr>
        <w:t xml:space="preserve">  </w:t>
      </w:r>
      <w:r w:rsidR="001F4FD0" w:rsidRPr="005C3461">
        <w:rPr>
          <w:rFonts w:ascii="仿宋" w:eastAsia="仿宋" w:hAnsi="仿宋" w:hint="eastAsia"/>
          <w:sz w:val="32"/>
          <w:szCs w:val="32"/>
        </w:rPr>
        <w:t>本办法由科研处负责解释。</w:t>
      </w:r>
    </w:p>
    <w:p w:rsidR="001F4FD0" w:rsidRPr="005C3461" w:rsidRDefault="004E33EA" w:rsidP="00B95DB1">
      <w:pPr>
        <w:widowControl/>
        <w:adjustRightInd w:val="0"/>
        <w:spacing w:line="560" w:lineRule="exact"/>
        <w:ind w:firstLineChars="200" w:firstLine="643"/>
        <w:jc w:val="left"/>
        <w:rPr>
          <w:rFonts w:ascii="仿宋" w:eastAsia="仿宋" w:hAnsi="仿宋"/>
          <w:sz w:val="32"/>
          <w:szCs w:val="32"/>
        </w:rPr>
      </w:pPr>
      <w:r w:rsidRPr="00B95DB1">
        <w:rPr>
          <w:rFonts w:ascii="仿宋" w:eastAsia="仿宋" w:hAnsi="仿宋" w:hint="eastAsia"/>
          <w:b/>
          <w:sz w:val="32"/>
          <w:szCs w:val="32"/>
        </w:rPr>
        <w:t>第二十一</w:t>
      </w:r>
      <w:r w:rsidR="001F4FD0" w:rsidRPr="00B95DB1">
        <w:rPr>
          <w:rFonts w:ascii="仿宋" w:eastAsia="仿宋" w:hAnsi="仿宋" w:hint="eastAsia"/>
          <w:b/>
          <w:sz w:val="32"/>
          <w:szCs w:val="32"/>
        </w:rPr>
        <w:t>条</w:t>
      </w:r>
      <w:r w:rsidR="001F4FD0" w:rsidRPr="005C3461">
        <w:rPr>
          <w:rFonts w:ascii="仿宋" w:eastAsia="仿宋" w:hAnsi="仿宋"/>
          <w:sz w:val="32"/>
          <w:szCs w:val="32"/>
        </w:rPr>
        <w:t> </w:t>
      </w:r>
      <w:r w:rsidR="001F4FD0" w:rsidRPr="005C3461">
        <w:rPr>
          <w:rFonts w:ascii="仿宋" w:eastAsia="仿宋" w:hAnsi="仿宋" w:hint="eastAsia"/>
          <w:sz w:val="32"/>
          <w:szCs w:val="32"/>
        </w:rPr>
        <w:t xml:space="preserve">本办法自公布之日起实施　</w:t>
      </w:r>
    </w:p>
    <w:p w:rsidR="001F4FD0" w:rsidRPr="005C3461" w:rsidRDefault="001F4FD0" w:rsidP="00B16D6B">
      <w:pPr>
        <w:snapToGrid w:val="0"/>
        <w:spacing w:line="527" w:lineRule="atLeast"/>
        <w:ind w:firstLineChars="201" w:firstLine="643"/>
        <w:rPr>
          <w:rFonts w:ascii="仿宋" w:eastAsia="仿宋" w:hAnsi="仿宋"/>
          <w:sz w:val="32"/>
          <w:szCs w:val="32"/>
        </w:rPr>
      </w:pPr>
    </w:p>
    <w:p w:rsidR="001F4FD0" w:rsidRPr="005C3461" w:rsidRDefault="001F4FD0" w:rsidP="00C72DD6">
      <w:pPr>
        <w:widowControl/>
        <w:spacing w:line="500" w:lineRule="exact"/>
        <w:jc w:val="left"/>
        <w:rPr>
          <w:rFonts w:ascii="仿宋" w:eastAsia="仿宋" w:hAnsi="仿宋"/>
          <w:sz w:val="32"/>
          <w:szCs w:val="32"/>
        </w:rPr>
      </w:pPr>
      <w:r w:rsidRPr="005C3461">
        <w:rPr>
          <w:rFonts w:ascii="仿宋" w:eastAsia="仿宋" w:hAnsi="仿宋"/>
          <w:sz w:val="32"/>
          <w:szCs w:val="32"/>
        </w:rPr>
        <w:t xml:space="preserve">         </w:t>
      </w:r>
      <w:r w:rsidR="005C3461">
        <w:rPr>
          <w:rFonts w:ascii="仿宋" w:eastAsia="仿宋" w:hAnsi="仿宋"/>
          <w:sz w:val="32"/>
          <w:szCs w:val="32"/>
        </w:rPr>
        <w:t xml:space="preserve">                        </w:t>
      </w:r>
      <w:r w:rsidRPr="005C3461">
        <w:rPr>
          <w:rFonts w:ascii="仿宋" w:eastAsia="仿宋" w:hAnsi="仿宋" w:hint="eastAsia"/>
          <w:sz w:val="32"/>
          <w:szCs w:val="32"/>
        </w:rPr>
        <w:t>二零一七年三月七日</w:t>
      </w:r>
    </w:p>
    <w:sectPr w:rsidR="001F4FD0" w:rsidRPr="005C3461" w:rsidSect="00D06365">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F4F62" w:rsidRDefault="00BF4F62" w:rsidP="00AE07EE">
      <w:r>
        <w:separator/>
      </w:r>
    </w:p>
  </w:endnote>
  <w:endnote w:type="continuationSeparator" w:id="1">
    <w:p w:rsidR="00BF4F62" w:rsidRDefault="00BF4F62" w:rsidP="00AE07EE">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F4F62" w:rsidRDefault="00BF4F62" w:rsidP="00AE07EE">
      <w:r>
        <w:separator/>
      </w:r>
    </w:p>
  </w:footnote>
  <w:footnote w:type="continuationSeparator" w:id="1">
    <w:p w:rsidR="00BF4F62" w:rsidRDefault="00BF4F62" w:rsidP="00AE07EE">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1945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D45E37"/>
    <w:rsid w:val="00032809"/>
    <w:rsid w:val="00034A60"/>
    <w:rsid w:val="000433BB"/>
    <w:rsid w:val="00073C82"/>
    <w:rsid w:val="00095185"/>
    <w:rsid w:val="000A6F9A"/>
    <w:rsid w:val="000B5A2E"/>
    <w:rsid w:val="000B680A"/>
    <w:rsid w:val="000D186F"/>
    <w:rsid w:val="000E1447"/>
    <w:rsid w:val="001245B3"/>
    <w:rsid w:val="00130303"/>
    <w:rsid w:val="00141754"/>
    <w:rsid w:val="00160F1D"/>
    <w:rsid w:val="00192295"/>
    <w:rsid w:val="001956B7"/>
    <w:rsid w:val="001C0813"/>
    <w:rsid w:val="001C538D"/>
    <w:rsid w:val="001E6414"/>
    <w:rsid w:val="001F4FD0"/>
    <w:rsid w:val="00200BEF"/>
    <w:rsid w:val="00207249"/>
    <w:rsid w:val="002224A0"/>
    <w:rsid w:val="00250C03"/>
    <w:rsid w:val="00260F45"/>
    <w:rsid w:val="00294E8C"/>
    <w:rsid w:val="002C2943"/>
    <w:rsid w:val="002E79EB"/>
    <w:rsid w:val="00300D26"/>
    <w:rsid w:val="00304A83"/>
    <w:rsid w:val="00316AF3"/>
    <w:rsid w:val="003172B8"/>
    <w:rsid w:val="003212C6"/>
    <w:rsid w:val="00332193"/>
    <w:rsid w:val="003747C3"/>
    <w:rsid w:val="00386F94"/>
    <w:rsid w:val="003C54BD"/>
    <w:rsid w:val="003E2E2F"/>
    <w:rsid w:val="003F1B30"/>
    <w:rsid w:val="004025C8"/>
    <w:rsid w:val="004546AF"/>
    <w:rsid w:val="00463EBA"/>
    <w:rsid w:val="004A315C"/>
    <w:rsid w:val="004C0CDD"/>
    <w:rsid w:val="004D2922"/>
    <w:rsid w:val="004D4271"/>
    <w:rsid w:val="004E33EA"/>
    <w:rsid w:val="004F24A0"/>
    <w:rsid w:val="005326B4"/>
    <w:rsid w:val="00540CE8"/>
    <w:rsid w:val="00543681"/>
    <w:rsid w:val="005609D6"/>
    <w:rsid w:val="00562507"/>
    <w:rsid w:val="00574C26"/>
    <w:rsid w:val="0057571A"/>
    <w:rsid w:val="005A222C"/>
    <w:rsid w:val="005B3941"/>
    <w:rsid w:val="005B5E9C"/>
    <w:rsid w:val="005B5EE5"/>
    <w:rsid w:val="005C090F"/>
    <w:rsid w:val="005C0F3B"/>
    <w:rsid w:val="005C3461"/>
    <w:rsid w:val="005C4183"/>
    <w:rsid w:val="005F619C"/>
    <w:rsid w:val="0060079A"/>
    <w:rsid w:val="00625DB7"/>
    <w:rsid w:val="006420C7"/>
    <w:rsid w:val="00656122"/>
    <w:rsid w:val="0068269D"/>
    <w:rsid w:val="00693F98"/>
    <w:rsid w:val="006948A1"/>
    <w:rsid w:val="006A5EB5"/>
    <w:rsid w:val="006A6168"/>
    <w:rsid w:val="006C48C2"/>
    <w:rsid w:val="00703E1C"/>
    <w:rsid w:val="00714B01"/>
    <w:rsid w:val="00722E7F"/>
    <w:rsid w:val="0072591A"/>
    <w:rsid w:val="007376CE"/>
    <w:rsid w:val="007856B5"/>
    <w:rsid w:val="00791339"/>
    <w:rsid w:val="00794313"/>
    <w:rsid w:val="007A744D"/>
    <w:rsid w:val="007B7139"/>
    <w:rsid w:val="007C188B"/>
    <w:rsid w:val="007C6D53"/>
    <w:rsid w:val="007D4CCC"/>
    <w:rsid w:val="007E0A25"/>
    <w:rsid w:val="007F66FC"/>
    <w:rsid w:val="00813EB9"/>
    <w:rsid w:val="008502CC"/>
    <w:rsid w:val="00855359"/>
    <w:rsid w:val="00860B70"/>
    <w:rsid w:val="008A137F"/>
    <w:rsid w:val="008C0C4A"/>
    <w:rsid w:val="008E370E"/>
    <w:rsid w:val="008E5BC4"/>
    <w:rsid w:val="00906071"/>
    <w:rsid w:val="009272B4"/>
    <w:rsid w:val="00946EC6"/>
    <w:rsid w:val="00954EB7"/>
    <w:rsid w:val="00990CF9"/>
    <w:rsid w:val="009A15A5"/>
    <w:rsid w:val="009A2DE5"/>
    <w:rsid w:val="009C46AA"/>
    <w:rsid w:val="009F3FF7"/>
    <w:rsid w:val="00A309DF"/>
    <w:rsid w:val="00A436A1"/>
    <w:rsid w:val="00A52E86"/>
    <w:rsid w:val="00A83BE0"/>
    <w:rsid w:val="00A86E27"/>
    <w:rsid w:val="00A86F13"/>
    <w:rsid w:val="00A9480E"/>
    <w:rsid w:val="00A95838"/>
    <w:rsid w:val="00AA0431"/>
    <w:rsid w:val="00AB346D"/>
    <w:rsid w:val="00AE07EE"/>
    <w:rsid w:val="00B020C4"/>
    <w:rsid w:val="00B04270"/>
    <w:rsid w:val="00B135B7"/>
    <w:rsid w:val="00B16D6B"/>
    <w:rsid w:val="00B53AA5"/>
    <w:rsid w:val="00B717F0"/>
    <w:rsid w:val="00B82C9D"/>
    <w:rsid w:val="00B95DB1"/>
    <w:rsid w:val="00BB3190"/>
    <w:rsid w:val="00BC716C"/>
    <w:rsid w:val="00BE6F24"/>
    <w:rsid w:val="00BF4F62"/>
    <w:rsid w:val="00C05C7E"/>
    <w:rsid w:val="00C14311"/>
    <w:rsid w:val="00C40CC8"/>
    <w:rsid w:val="00C43A79"/>
    <w:rsid w:val="00C711DF"/>
    <w:rsid w:val="00C72DD6"/>
    <w:rsid w:val="00CC0426"/>
    <w:rsid w:val="00CC2C05"/>
    <w:rsid w:val="00D06365"/>
    <w:rsid w:val="00D16D66"/>
    <w:rsid w:val="00D45E37"/>
    <w:rsid w:val="00D53330"/>
    <w:rsid w:val="00D56251"/>
    <w:rsid w:val="00D62255"/>
    <w:rsid w:val="00D937B2"/>
    <w:rsid w:val="00DA189A"/>
    <w:rsid w:val="00DE539C"/>
    <w:rsid w:val="00DF3E6B"/>
    <w:rsid w:val="00DF5AC1"/>
    <w:rsid w:val="00E13C3B"/>
    <w:rsid w:val="00E216C3"/>
    <w:rsid w:val="00E27204"/>
    <w:rsid w:val="00E448FA"/>
    <w:rsid w:val="00E54684"/>
    <w:rsid w:val="00E749D5"/>
    <w:rsid w:val="00E8266E"/>
    <w:rsid w:val="00E832BA"/>
    <w:rsid w:val="00ED2768"/>
    <w:rsid w:val="00ED31B2"/>
    <w:rsid w:val="00EE6819"/>
    <w:rsid w:val="00EF298C"/>
    <w:rsid w:val="00F02AA2"/>
    <w:rsid w:val="00F1072C"/>
    <w:rsid w:val="00F33882"/>
    <w:rsid w:val="00F474AD"/>
    <w:rsid w:val="00F57B20"/>
    <w:rsid w:val="00F57CEB"/>
    <w:rsid w:val="00F65B59"/>
    <w:rsid w:val="00F776C7"/>
    <w:rsid w:val="00F8480A"/>
    <w:rsid w:val="00FB7888"/>
    <w:rsid w:val="00FC5165"/>
    <w:rsid w:val="00FC78D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945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45E37"/>
    <w:pPr>
      <w:widowControl w:val="0"/>
      <w:jc w:val="both"/>
    </w:pPr>
  </w:style>
  <w:style w:type="paragraph" w:styleId="1">
    <w:name w:val="heading 1"/>
    <w:basedOn w:val="a"/>
    <w:next w:val="a"/>
    <w:link w:val="1Char"/>
    <w:uiPriority w:val="99"/>
    <w:qFormat/>
    <w:rsid w:val="00A86F13"/>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9"/>
    <w:locked/>
    <w:rsid w:val="00A86F13"/>
    <w:rPr>
      <w:rFonts w:ascii="Calibri" w:eastAsia="宋体" w:hAnsi="Calibri" w:cs="Times New Roman"/>
      <w:b/>
      <w:bCs/>
      <w:kern w:val="44"/>
      <w:sz w:val="44"/>
      <w:szCs w:val="44"/>
    </w:rPr>
  </w:style>
  <w:style w:type="paragraph" w:styleId="a3">
    <w:name w:val="header"/>
    <w:basedOn w:val="a"/>
    <w:link w:val="Char"/>
    <w:uiPriority w:val="99"/>
    <w:semiHidden/>
    <w:rsid w:val="00AE07E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locked/>
    <w:rsid w:val="00AE07EE"/>
    <w:rPr>
      <w:rFonts w:ascii="Calibri" w:eastAsia="宋体" w:hAnsi="Calibri" w:cs="Times New Roman"/>
      <w:sz w:val="18"/>
      <w:szCs w:val="18"/>
    </w:rPr>
  </w:style>
  <w:style w:type="paragraph" w:styleId="a4">
    <w:name w:val="footer"/>
    <w:basedOn w:val="a"/>
    <w:link w:val="Char0"/>
    <w:uiPriority w:val="99"/>
    <w:semiHidden/>
    <w:rsid w:val="00AE07EE"/>
    <w:pPr>
      <w:tabs>
        <w:tab w:val="center" w:pos="4153"/>
        <w:tab w:val="right" w:pos="8306"/>
      </w:tabs>
      <w:snapToGrid w:val="0"/>
      <w:jc w:val="left"/>
    </w:pPr>
    <w:rPr>
      <w:sz w:val="18"/>
      <w:szCs w:val="18"/>
    </w:rPr>
  </w:style>
  <w:style w:type="character" w:customStyle="1" w:styleId="Char0">
    <w:name w:val="页脚 Char"/>
    <w:basedOn w:val="a0"/>
    <w:link w:val="a4"/>
    <w:uiPriority w:val="99"/>
    <w:semiHidden/>
    <w:locked/>
    <w:rsid w:val="00AE07EE"/>
    <w:rPr>
      <w:rFonts w:ascii="Calibri" w:eastAsia="宋体" w:hAnsi="Calibri" w:cs="Times New Roman"/>
      <w:sz w:val="18"/>
      <w:szCs w:val="18"/>
    </w:rPr>
  </w:style>
  <w:style w:type="paragraph" w:styleId="a5">
    <w:name w:val="Normal (Web)"/>
    <w:basedOn w:val="a"/>
    <w:uiPriority w:val="99"/>
    <w:rsid w:val="00791339"/>
    <w:pPr>
      <w:widowControl/>
      <w:spacing w:before="100" w:beforeAutospacing="1" w:after="100" w:afterAutospacing="1"/>
      <w:jc w:val="left"/>
    </w:pPr>
    <w:rPr>
      <w:rFonts w:ascii="宋体" w:hAnsi="宋体" w:cs="宋体"/>
      <w:kern w:val="0"/>
      <w:sz w:val="24"/>
      <w:szCs w:val="24"/>
    </w:rPr>
  </w:style>
  <w:style w:type="character" w:styleId="a6">
    <w:name w:val="Hyperlink"/>
    <w:basedOn w:val="a0"/>
    <w:uiPriority w:val="99"/>
    <w:semiHidden/>
    <w:rsid w:val="00791339"/>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FD6493E8-03AA-4BEF-92A1-64686AC996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148</TotalTime>
  <Pages>7</Pages>
  <Words>479</Words>
  <Characters>2731</Characters>
  <Application>Microsoft Office Word</Application>
  <DocSecurity>0</DocSecurity>
  <Lines>22</Lines>
  <Paragraphs>6</Paragraphs>
  <ScaleCrop>false</ScaleCrop>
  <Company/>
  <LinksUpToDate>false</LinksUpToDate>
  <CharactersWithSpaces>3204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hp</cp:lastModifiedBy>
  <cp:revision>27</cp:revision>
  <cp:lastPrinted>2017-04-11T00:08:00Z</cp:lastPrinted>
  <dcterms:created xsi:type="dcterms:W3CDTF">2017-03-07T01:51:00Z</dcterms:created>
  <dcterms:modified xsi:type="dcterms:W3CDTF">2017-04-25T03:36:00Z</dcterms:modified>
</cp:coreProperties>
</file>