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1D" w:rsidRDefault="00142011" w:rsidP="00DC761C">
      <w:pPr>
        <w:spacing w:line="220" w:lineRule="atLeast"/>
        <w:jc w:val="center"/>
        <w:rPr>
          <w:rFonts w:ascii="仿宋" w:eastAsia="仿宋" w:hAnsi="仿宋" w:hint="eastAsia"/>
          <w:b/>
          <w:sz w:val="44"/>
          <w:szCs w:val="44"/>
        </w:rPr>
      </w:pPr>
      <w:r w:rsidRPr="00112842">
        <w:rPr>
          <w:rFonts w:ascii="仿宋" w:eastAsia="仿宋" w:hAnsi="仿宋" w:hint="eastAsia"/>
          <w:sz w:val="32"/>
          <w:szCs w:val="32"/>
        </w:rPr>
        <w:t>附件三</w:t>
      </w:r>
      <w:r w:rsidRPr="00EE6482">
        <w:rPr>
          <w:rFonts w:ascii="仿宋" w:eastAsia="仿宋" w:hAnsi="仿宋" w:hint="eastAsia"/>
          <w:b/>
          <w:sz w:val="44"/>
          <w:szCs w:val="44"/>
        </w:rPr>
        <w:t xml:space="preserve">   </w:t>
      </w:r>
      <w:r w:rsidR="00806AAE" w:rsidRPr="00EE6482">
        <w:rPr>
          <w:rFonts w:ascii="仿宋" w:eastAsia="仿宋" w:hAnsi="仿宋" w:hint="eastAsia"/>
          <w:b/>
          <w:sz w:val="44"/>
          <w:szCs w:val="44"/>
        </w:rPr>
        <w:t>海南大学科研诚信档案管理办法</w:t>
      </w:r>
      <w:r w:rsidR="00DC761C" w:rsidRPr="006C62E7">
        <w:rPr>
          <w:rFonts w:ascii="仿宋" w:eastAsia="仿宋" w:hAnsi="仿宋" w:hint="eastAsia"/>
          <w:b/>
          <w:sz w:val="44"/>
          <w:szCs w:val="44"/>
        </w:rPr>
        <w:t>（征求意见稿）</w:t>
      </w:r>
    </w:p>
    <w:p w:rsidR="00DC761C" w:rsidRPr="00DC761C" w:rsidRDefault="00DC761C" w:rsidP="00DC761C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</w:p>
    <w:p w:rsidR="00806AAE" w:rsidRPr="00EE6482" w:rsidRDefault="00806AAE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为贯彻落实全国科技创新大会精神及《高等学校预防与处理学术不端行为办法》（教育部令第40号）的有关要求，进一步做好我校科研人员科研诚信的记录与管理工作，特制定此办法。</w:t>
      </w:r>
    </w:p>
    <w:p w:rsidR="00265D1D" w:rsidRPr="00EE6482" w:rsidRDefault="00265D1D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</w:p>
    <w:p w:rsidR="00806AAE" w:rsidRPr="00EE6482" w:rsidRDefault="00806AAE" w:rsidP="00EE6482">
      <w:pPr>
        <w:ind w:firstLineChars="202" w:firstLine="649"/>
        <w:jc w:val="center"/>
        <w:rPr>
          <w:rFonts w:ascii="仿宋" w:eastAsia="仿宋" w:hAnsi="仿宋"/>
          <w:b/>
          <w:sz w:val="32"/>
          <w:szCs w:val="32"/>
        </w:rPr>
      </w:pPr>
      <w:r w:rsidRPr="00EE6482">
        <w:rPr>
          <w:rFonts w:ascii="仿宋" w:eastAsia="仿宋" w:hAnsi="仿宋" w:hint="eastAsia"/>
          <w:b/>
          <w:sz w:val="32"/>
          <w:szCs w:val="32"/>
        </w:rPr>
        <w:t>第一章  档案的设立</w:t>
      </w:r>
      <w:r w:rsidR="00D30518" w:rsidRPr="00EE6482">
        <w:rPr>
          <w:rFonts w:ascii="仿宋" w:eastAsia="仿宋" w:hAnsi="仿宋" w:hint="eastAsia"/>
          <w:b/>
          <w:sz w:val="32"/>
          <w:szCs w:val="32"/>
        </w:rPr>
        <w:t>及</w:t>
      </w:r>
      <w:r w:rsidR="00A624C4" w:rsidRPr="00EE6482">
        <w:rPr>
          <w:rFonts w:ascii="仿宋" w:eastAsia="仿宋" w:hAnsi="仿宋" w:hint="eastAsia"/>
          <w:b/>
          <w:sz w:val="32"/>
          <w:szCs w:val="32"/>
        </w:rPr>
        <w:t>目的</w:t>
      </w:r>
    </w:p>
    <w:p w:rsidR="00806AAE" w:rsidRPr="00EE6482" w:rsidRDefault="00806AAE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第一条</w:t>
      </w:r>
      <w:r w:rsidRPr="00EE6482">
        <w:rPr>
          <w:rFonts w:ascii="仿宋" w:eastAsia="仿宋" w:hAnsi="仿宋" w:hint="eastAsia"/>
          <w:sz w:val="32"/>
          <w:szCs w:val="32"/>
        </w:rPr>
        <w:t xml:space="preserve">  科研处是全校科研诚信档案的归口主管部门。网络与教育技术中心负责提供技术支持。各学院配合职能部门做好有关工作。</w:t>
      </w:r>
    </w:p>
    <w:p w:rsidR="00806AAE" w:rsidRPr="00EE6482" w:rsidRDefault="00806AAE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第二条</w:t>
      </w:r>
      <w:r w:rsidRPr="00EE6482">
        <w:rPr>
          <w:rFonts w:ascii="仿宋" w:eastAsia="仿宋" w:hAnsi="仿宋" w:hint="eastAsia"/>
          <w:sz w:val="32"/>
          <w:szCs w:val="32"/>
        </w:rPr>
        <w:t xml:space="preserve">  档案的形式为电子档案。</w:t>
      </w:r>
      <w:bookmarkStart w:id="0" w:name="_GoBack"/>
      <w:bookmarkEnd w:id="0"/>
    </w:p>
    <w:p w:rsidR="00D30518" w:rsidRPr="00EE6482" w:rsidRDefault="00D30518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第三条</w:t>
      </w:r>
      <w:r w:rsidRPr="00EE6482">
        <w:rPr>
          <w:rFonts w:ascii="仿宋" w:eastAsia="仿宋" w:hAnsi="仿宋" w:hint="eastAsia"/>
          <w:sz w:val="32"/>
          <w:szCs w:val="32"/>
        </w:rPr>
        <w:t xml:space="preserve">  科研诚信记录作为全校教学科研人员职务晋升、申报各类项目、奖励、荣誉称号的重要依据。</w:t>
      </w:r>
    </w:p>
    <w:p w:rsidR="00806AAE" w:rsidRPr="00EE6482" w:rsidRDefault="00806AAE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</w:p>
    <w:p w:rsidR="00806AAE" w:rsidRPr="00EE6482" w:rsidRDefault="00D30518" w:rsidP="00EE6482">
      <w:pPr>
        <w:ind w:firstLineChars="202" w:firstLine="649"/>
        <w:jc w:val="center"/>
        <w:rPr>
          <w:rFonts w:ascii="仿宋" w:eastAsia="仿宋" w:hAnsi="仿宋"/>
          <w:b/>
          <w:sz w:val="32"/>
          <w:szCs w:val="32"/>
        </w:rPr>
      </w:pPr>
      <w:r w:rsidRPr="00EE6482">
        <w:rPr>
          <w:rFonts w:ascii="仿宋" w:eastAsia="仿宋" w:hAnsi="仿宋" w:hint="eastAsia"/>
          <w:b/>
          <w:sz w:val="32"/>
          <w:szCs w:val="32"/>
        </w:rPr>
        <w:t>第二章  记录的内容</w:t>
      </w:r>
    </w:p>
    <w:p w:rsidR="00D30518" w:rsidRPr="00EE6482" w:rsidRDefault="00D30518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第四条</w:t>
      </w:r>
      <w:r w:rsidRPr="00EE6482">
        <w:rPr>
          <w:rFonts w:ascii="仿宋" w:eastAsia="仿宋" w:hAnsi="仿宋" w:hint="eastAsia"/>
          <w:sz w:val="32"/>
          <w:szCs w:val="32"/>
        </w:rPr>
        <w:t xml:space="preserve">  记录的正面内容包括</w:t>
      </w:r>
      <w:r w:rsidR="00A624C4" w:rsidRPr="00EE6482">
        <w:rPr>
          <w:rFonts w:ascii="仿宋" w:eastAsia="仿宋" w:hAnsi="仿宋" w:hint="eastAsia"/>
          <w:sz w:val="32"/>
          <w:szCs w:val="32"/>
        </w:rPr>
        <w:t>以下情况：</w:t>
      </w:r>
    </w:p>
    <w:p w:rsidR="00D30518" w:rsidRPr="00EE6482" w:rsidRDefault="00D30518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1</w:t>
      </w:r>
      <w:r w:rsidR="00A624C4" w:rsidRPr="00EE6482">
        <w:rPr>
          <w:rFonts w:ascii="仿宋" w:eastAsia="仿宋" w:hAnsi="仿宋" w:hint="eastAsia"/>
          <w:sz w:val="32"/>
          <w:szCs w:val="32"/>
        </w:rPr>
        <w:t>、</w:t>
      </w:r>
      <w:r w:rsidRPr="00EE6482">
        <w:rPr>
          <w:rFonts w:ascii="仿宋" w:eastAsia="仿宋" w:hAnsi="仿宋" w:hint="eastAsia"/>
          <w:sz w:val="32"/>
          <w:szCs w:val="32"/>
        </w:rPr>
        <w:t xml:space="preserve">科研成果受到学校及校级以上单位表彰奖励； </w:t>
      </w:r>
    </w:p>
    <w:p w:rsidR="00D30518" w:rsidRPr="00EE6482" w:rsidRDefault="00D30518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2</w:t>
      </w:r>
      <w:r w:rsidR="00A624C4" w:rsidRPr="00EE6482">
        <w:rPr>
          <w:rFonts w:ascii="仿宋" w:eastAsia="仿宋" w:hAnsi="仿宋" w:hint="eastAsia"/>
          <w:sz w:val="32"/>
          <w:szCs w:val="32"/>
        </w:rPr>
        <w:t>、</w:t>
      </w:r>
      <w:r w:rsidRPr="00EE6482">
        <w:rPr>
          <w:rFonts w:ascii="仿宋" w:eastAsia="仿宋" w:hAnsi="仿宋" w:hint="eastAsia"/>
          <w:sz w:val="32"/>
          <w:szCs w:val="32"/>
        </w:rPr>
        <w:t>因科研工作表现突出受到学校</w:t>
      </w:r>
      <w:r w:rsidR="00A624C4" w:rsidRPr="00EE6482">
        <w:rPr>
          <w:rFonts w:ascii="仿宋" w:eastAsia="仿宋" w:hAnsi="仿宋" w:hint="eastAsia"/>
          <w:sz w:val="32"/>
          <w:szCs w:val="32"/>
        </w:rPr>
        <w:t>或主管部门嘉奖</w:t>
      </w:r>
      <w:r w:rsidRPr="00EE6482">
        <w:rPr>
          <w:rFonts w:ascii="仿宋" w:eastAsia="仿宋" w:hAnsi="仿宋" w:hint="eastAsia"/>
          <w:sz w:val="32"/>
          <w:szCs w:val="32"/>
        </w:rPr>
        <w:t>；</w:t>
      </w:r>
    </w:p>
    <w:p w:rsidR="00D30518" w:rsidRPr="00EE6482" w:rsidRDefault="00D30518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3</w:t>
      </w:r>
      <w:r w:rsidR="00A624C4" w:rsidRPr="00EE6482">
        <w:rPr>
          <w:rFonts w:ascii="仿宋" w:eastAsia="仿宋" w:hAnsi="仿宋" w:hint="eastAsia"/>
          <w:sz w:val="32"/>
          <w:szCs w:val="32"/>
        </w:rPr>
        <w:t>、</w:t>
      </w:r>
      <w:r w:rsidRPr="00EE6482">
        <w:rPr>
          <w:rFonts w:ascii="仿宋" w:eastAsia="仿宋" w:hAnsi="仿宋" w:hint="eastAsia"/>
          <w:sz w:val="32"/>
          <w:szCs w:val="32"/>
        </w:rPr>
        <w:t>能够按时完成各级</w:t>
      </w:r>
      <w:r w:rsidR="00A624C4" w:rsidRPr="00EE6482">
        <w:rPr>
          <w:rFonts w:ascii="仿宋" w:eastAsia="仿宋" w:hAnsi="仿宋" w:hint="eastAsia"/>
          <w:sz w:val="32"/>
          <w:szCs w:val="32"/>
        </w:rPr>
        <w:t>科研项目并顺利结项</w:t>
      </w:r>
      <w:r w:rsidRPr="00EE6482">
        <w:rPr>
          <w:rFonts w:ascii="仿宋" w:eastAsia="仿宋" w:hAnsi="仿宋" w:hint="eastAsia"/>
          <w:sz w:val="32"/>
          <w:szCs w:val="32"/>
        </w:rPr>
        <w:t xml:space="preserve">； </w:t>
      </w:r>
    </w:p>
    <w:p w:rsidR="00806AAE" w:rsidRPr="00EE6482" w:rsidRDefault="00A624C4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第五条</w:t>
      </w:r>
      <w:r w:rsidRPr="00EE6482">
        <w:rPr>
          <w:rFonts w:ascii="仿宋" w:eastAsia="仿宋" w:hAnsi="仿宋" w:hint="eastAsia"/>
          <w:sz w:val="32"/>
          <w:szCs w:val="32"/>
        </w:rPr>
        <w:t xml:space="preserve">  记录的负面内容包括以下情况：</w:t>
      </w:r>
    </w:p>
    <w:p w:rsidR="00523F57" w:rsidRPr="00EE6482" w:rsidRDefault="00523F57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lastRenderedPageBreak/>
        <w:t>（一）学术不端行为</w:t>
      </w:r>
    </w:p>
    <w:p w:rsidR="00806AAE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1、剽窃、抄袭、侵占他人学术成果。</w:t>
      </w:r>
    </w:p>
    <w:p w:rsidR="00806AAE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2、篡改他人研究成果。</w:t>
      </w:r>
    </w:p>
    <w:p w:rsidR="00806AAE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3、伪造科研数据、资料、文献、注释，或者捏造事实、编造虚假研究成果；</w:t>
      </w:r>
    </w:p>
    <w:p w:rsidR="005E526C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4、未参加研究或创作而在研究成果、学术论文上署名，未经他人许可而不当使用他人署名，</w:t>
      </w:r>
    </w:p>
    <w:p w:rsidR="00806AAE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5、虚构合作者共同署名，或者多人共同完成研究而在成果中未注明他人工作、贡献；</w:t>
      </w:r>
    </w:p>
    <w:p w:rsidR="00A624C4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6、在申报课题、成果、奖励和职务评审评定、申请学位等过程中提供虚假学术信息；</w:t>
      </w:r>
    </w:p>
    <w:p w:rsidR="00523F57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7、买卖论文、由他人代写或者为他人代写论文；</w:t>
      </w:r>
    </w:p>
    <w:p w:rsidR="003F5F85" w:rsidRPr="00EE6482" w:rsidRDefault="003F5F85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8、科研财务票据</w:t>
      </w:r>
      <w:r w:rsidR="00274F83" w:rsidRPr="00EE6482">
        <w:rPr>
          <w:rFonts w:ascii="仿宋" w:eastAsia="仿宋" w:hAnsi="仿宋" w:hint="eastAsia"/>
          <w:sz w:val="32"/>
          <w:szCs w:val="32"/>
        </w:rPr>
        <w:t>报账后不能出具证明或支撑材料的</w:t>
      </w:r>
      <w:r w:rsidRPr="00EE6482">
        <w:rPr>
          <w:rFonts w:ascii="仿宋" w:eastAsia="仿宋" w:hAnsi="仿宋" w:hint="eastAsia"/>
          <w:sz w:val="32"/>
          <w:szCs w:val="32"/>
        </w:rPr>
        <w:t>；</w:t>
      </w:r>
    </w:p>
    <w:p w:rsidR="00A624C4" w:rsidRPr="00EE6482" w:rsidRDefault="003F5F85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9</w:t>
      </w:r>
      <w:r w:rsidR="00A624C4" w:rsidRPr="00EE6482">
        <w:rPr>
          <w:rFonts w:ascii="仿宋" w:eastAsia="仿宋" w:hAnsi="仿宋" w:hint="eastAsia"/>
          <w:sz w:val="32"/>
          <w:szCs w:val="32"/>
        </w:rPr>
        <w:t>、其他由学校认定的学术不端行为。</w:t>
      </w:r>
    </w:p>
    <w:p w:rsidR="00523F57" w:rsidRPr="00EE6482" w:rsidRDefault="00523F57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（二）学术失信行为</w:t>
      </w:r>
    </w:p>
    <w:p w:rsidR="00523F57" w:rsidRPr="00EE6482" w:rsidRDefault="00523F57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1、未能按时完成各级项目而被撤项；</w:t>
      </w:r>
    </w:p>
    <w:p w:rsidR="00523F57" w:rsidRPr="00EE6482" w:rsidRDefault="00523F57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2、其他学术失信行为。</w:t>
      </w:r>
    </w:p>
    <w:p w:rsidR="00A624C4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  <w:r w:rsidRPr="00EE6482">
        <w:rPr>
          <w:rFonts w:ascii="仿宋" w:eastAsia="仿宋" w:hAnsi="仿宋" w:hint="eastAsia"/>
          <w:sz w:val="32"/>
          <w:szCs w:val="32"/>
        </w:rPr>
        <w:t>以上所记录的内容均应注明取得/发生</w:t>
      </w:r>
      <w:r w:rsidR="0051305C" w:rsidRPr="00EE6482">
        <w:rPr>
          <w:rFonts w:ascii="仿宋" w:eastAsia="仿宋" w:hAnsi="仿宋" w:hint="eastAsia"/>
          <w:sz w:val="32"/>
          <w:szCs w:val="32"/>
        </w:rPr>
        <w:t>/确认的</w:t>
      </w:r>
      <w:r w:rsidRPr="00EE6482">
        <w:rPr>
          <w:rFonts w:ascii="仿宋" w:eastAsia="仿宋" w:hAnsi="仿宋" w:hint="eastAsia"/>
          <w:sz w:val="32"/>
          <w:szCs w:val="32"/>
        </w:rPr>
        <w:t>具体时间。</w:t>
      </w:r>
      <w:r w:rsidR="00523F57" w:rsidRPr="00EE6482">
        <w:rPr>
          <w:rFonts w:ascii="仿宋" w:eastAsia="仿宋" w:hAnsi="仿宋" w:hint="eastAsia"/>
          <w:sz w:val="32"/>
          <w:szCs w:val="32"/>
        </w:rPr>
        <w:t>学术不端行为</w:t>
      </w:r>
      <w:r w:rsidRPr="00EE6482">
        <w:rPr>
          <w:rFonts w:ascii="仿宋" w:eastAsia="仿宋" w:hAnsi="仿宋" w:hint="eastAsia"/>
          <w:sz w:val="32"/>
          <w:szCs w:val="32"/>
        </w:rPr>
        <w:t>还应当按照严重程度分为“一般</w:t>
      </w:r>
      <w:r w:rsidR="00523F57" w:rsidRPr="00EE6482">
        <w:rPr>
          <w:rFonts w:ascii="仿宋" w:eastAsia="仿宋" w:hAnsi="仿宋" w:hint="eastAsia"/>
          <w:sz w:val="32"/>
          <w:szCs w:val="32"/>
        </w:rPr>
        <w:t>学术不端行为</w:t>
      </w:r>
      <w:r w:rsidRPr="00EE6482">
        <w:rPr>
          <w:rFonts w:ascii="仿宋" w:eastAsia="仿宋" w:hAnsi="仿宋" w:hint="eastAsia"/>
          <w:sz w:val="32"/>
          <w:szCs w:val="32"/>
        </w:rPr>
        <w:t>”和“严重学术不端行为”。具体认定标准参照《海南大学预防和处理学术不端行为办法》。</w:t>
      </w:r>
    </w:p>
    <w:p w:rsidR="00A624C4" w:rsidRPr="00EE6482" w:rsidRDefault="00A624C4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</w:p>
    <w:p w:rsidR="00806AAE" w:rsidRPr="00EE6482" w:rsidRDefault="00A624C4" w:rsidP="00EE6482">
      <w:pPr>
        <w:ind w:firstLineChars="202" w:firstLine="649"/>
        <w:jc w:val="center"/>
        <w:rPr>
          <w:rFonts w:ascii="仿宋" w:eastAsia="仿宋" w:hAnsi="仿宋"/>
          <w:b/>
          <w:sz w:val="32"/>
          <w:szCs w:val="32"/>
        </w:rPr>
      </w:pPr>
      <w:r w:rsidRPr="00EE6482">
        <w:rPr>
          <w:rFonts w:ascii="仿宋" w:eastAsia="仿宋" w:hAnsi="仿宋" w:hint="eastAsia"/>
          <w:b/>
          <w:sz w:val="32"/>
          <w:szCs w:val="32"/>
        </w:rPr>
        <w:lastRenderedPageBreak/>
        <w:t xml:space="preserve">第三章  </w:t>
      </w:r>
      <w:r w:rsidR="00806AAE" w:rsidRPr="00EE6482">
        <w:rPr>
          <w:rFonts w:ascii="仿宋" w:eastAsia="仿宋" w:hAnsi="仿宋" w:hint="eastAsia"/>
          <w:b/>
          <w:sz w:val="32"/>
          <w:szCs w:val="32"/>
        </w:rPr>
        <w:t>档案的保管和使用</w:t>
      </w:r>
    </w:p>
    <w:p w:rsidR="00806AAE" w:rsidRPr="00EE6482" w:rsidRDefault="00A624C4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第六条</w:t>
      </w:r>
      <w:r w:rsidRPr="00EE6482">
        <w:rPr>
          <w:rFonts w:ascii="仿宋" w:eastAsia="仿宋" w:hAnsi="仿宋" w:hint="eastAsia"/>
          <w:sz w:val="32"/>
          <w:szCs w:val="32"/>
        </w:rPr>
        <w:t xml:space="preserve">  科研诚信档案</w:t>
      </w:r>
      <w:r w:rsidR="00806AAE" w:rsidRPr="00EE6482">
        <w:rPr>
          <w:rFonts w:ascii="仿宋" w:eastAsia="仿宋" w:hAnsi="仿宋" w:hint="eastAsia"/>
          <w:sz w:val="32"/>
          <w:szCs w:val="32"/>
        </w:rPr>
        <w:t>由科研处指定专人</w:t>
      </w:r>
      <w:r w:rsidR="00265D1D" w:rsidRPr="00EE6482">
        <w:rPr>
          <w:rFonts w:ascii="仿宋" w:eastAsia="仿宋" w:hAnsi="仿宋" w:hint="eastAsia"/>
          <w:sz w:val="32"/>
          <w:szCs w:val="32"/>
        </w:rPr>
        <w:t>、专用保密计算机</w:t>
      </w:r>
      <w:r w:rsidR="00806AAE" w:rsidRPr="00EE6482">
        <w:rPr>
          <w:rFonts w:ascii="仿宋" w:eastAsia="仿宋" w:hAnsi="仿宋" w:hint="eastAsia"/>
          <w:sz w:val="32"/>
          <w:szCs w:val="32"/>
        </w:rPr>
        <w:t>负责保管和更新</w:t>
      </w:r>
      <w:r w:rsidRPr="00EE6482">
        <w:rPr>
          <w:rFonts w:ascii="仿宋" w:eastAsia="仿宋" w:hAnsi="仿宋" w:hint="eastAsia"/>
          <w:sz w:val="32"/>
          <w:szCs w:val="32"/>
        </w:rPr>
        <w:t>。</w:t>
      </w:r>
    </w:p>
    <w:p w:rsidR="0051305C" w:rsidRPr="00EE6482" w:rsidRDefault="0051305C" w:rsidP="007C07D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7C07DA">
        <w:rPr>
          <w:rFonts w:ascii="仿宋" w:eastAsia="仿宋" w:hAnsi="仿宋" w:hint="eastAsia"/>
          <w:b/>
          <w:sz w:val="32"/>
          <w:szCs w:val="32"/>
        </w:rPr>
        <w:t>第七条</w:t>
      </w:r>
      <w:r w:rsidRPr="00EE6482">
        <w:rPr>
          <w:rFonts w:ascii="仿宋" w:eastAsia="仿宋" w:hAnsi="仿宋" w:hint="eastAsia"/>
          <w:sz w:val="32"/>
          <w:szCs w:val="32"/>
        </w:rPr>
        <w:t xml:space="preserve">  科研处在组织申报各级科研项目</w:t>
      </w:r>
      <w:r w:rsidR="00523F57" w:rsidRPr="00EE6482">
        <w:rPr>
          <w:rFonts w:ascii="仿宋" w:eastAsia="仿宋" w:hAnsi="仿宋" w:hint="eastAsia"/>
          <w:sz w:val="32"/>
          <w:szCs w:val="32"/>
        </w:rPr>
        <w:t>，</w:t>
      </w:r>
      <w:r w:rsidRPr="00EE6482">
        <w:rPr>
          <w:rFonts w:ascii="仿宋" w:eastAsia="仿宋" w:hAnsi="仿宋" w:hint="eastAsia"/>
          <w:sz w:val="32"/>
          <w:szCs w:val="32"/>
        </w:rPr>
        <w:t>人事处在组织申报各类人才项目、</w:t>
      </w:r>
      <w:r w:rsidR="00111584" w:rsidRPr="00EE6482">
        <w:rPr>
          <w:rFonts w:ascii="仿宋" w:eastAsia="仿宋" w:hAnsi="仿宋" w:hint="eastAsia"/>
          <w:sz w:val="32"/>
          <w:szCs w:val="32"/>
        </w:rPr>
        <w:t>评比先进、</w:t>
      </w:r>
      <w:r w:rsidRPr="00EE6482">
        <w:rPr>
          <w:rFonts w:ascii="仿宋" w:eastAsia="仿宋" w:hAnsi="仿宋" w:hint="eastAsia"/>
          <w:sz w:val="32"/>
          <w:szCs w:val="32"/>
        </w:rPr>
        <w:t>荣誉称号或职务晋升</w:t>
      </w:r>
      <w:r w:rsidR="00523F57" w:rsidRPr="00EE6482">
        <w:rPr>
          <w:rFonts w:ascii="仿宋" w:eastAsia="仿宋" w:hAnsi="仿宋" w:hint="eastAsia"/>
          <w:sz w:val="32"/>
          <w:szCs w:val="32"/>
        </w:rPr>
        <w:t>时，</w:t>
      </w:r>
      <w:r w:rsidRPr="00EE6482">
        <w:rPr>
          <w:rFonts w:ascii="仿宋" w:eastAsia="仿宋" w:hAnsi="仿宋" w:hint="eastAsia"/>
          <w:sz w:val="32"/>
          <w:szCs w:val="32"/>
        </w:rPr>
        <w:t>应事先调阅相关申报人员的科研诚信档案记录，并确定其是否具备申报资格。发现有</w:t>
      </w:r>
      <w:r w:rsidR="00523F57" w:rsidRPr="00EE6482">
        <w:rPr>
          <w:rFonts w:ascii="仿宋" w:eastAsia="仿宋" w:hAnsi="仿宋" w:hint="eastAsia"/>
          <w:sz w:val="32"/>
          <w:szCs w:val="32"/>
        </w:rPr>
        <w:t>学术失信行为</w:t>
      </w:r>
      <w:r w:rsidRPr="00EE6482">
        <w:rPr>
          <w:rFonts w:ascii="仿宋" w:eastAsia="仿宋" w:hAnsi="仿宋" w:hint="eastAsia"/>
          <w:sz w:val="32"/>
          <w:szCs w:val="32"/>
        </w:rPr>
        <w:t>的，</w:t>
      </w:r>
      <w:r w:rsidR="00265D1D" w:rsidRPr="00EE6482">
        <w:rPr>
          <w:rFonts w:ascii="仿宋" w:eastAsia="仿宋" w:hAnsi="仿宋" w:hint="eastAsia"/>
          <w:sz w:val="32"/>
          <w:szCs w:val="32"/>
        </w:rPr>
        <w:t>从失信行为被确定之日起1年内限制其申请资格（上级主管部门另有规定的按其规定执行）。发现有一般学术不端行为记录的，</w:t>
      </w:r>
      <w:r w:rsidRPr="00EE6482">
        <w:rPr>
          <w:rFonts w:ascii="仿宋" w:eastAsia="仿宋" w:hAnsi="仿宋" w:hint="eastAsia"/>
          <w:sz w:val="32"/>
          <w:szCs w:val="32"/>
        </w:rPr>
        <w:t>从不端行为被确认之日起3年内限制其申</w:t>
      </w:r>
      <w:r w:rsidR="0059538E" w:rsidRPr="00EE6482">
        <w:rPr>
          <w:rFonts w:ascii="仿宋" w:eastAsia="仿宋" w:hAnsi="仿宋" w:hint="eastAsia"/>
          <w:sz w:val="32"/>
          <w:szCs w:val="32"/>
        </w:rPr>
        <w:t>请</w:t>
      </w:r>
      <w:r w:rsidR="00265D1D" w:rsidRPr="00EE6482">
        <w:rPr>
          <w:rFonts w:ascii="仿宋" w:eastAsia="仿宋" w:hAnsi="仿宋" w:hint="eastAsia"/>
          <w:sz w:val="32"/>
          <w:szCs w:val="32"/>
        </w:rPr>
        <w:t>资格；有严重学术不端行为</w:t>
      </w:r>
      <w:r w:rsidRPr="00EE6482">
        <w:rPr>
          <w:rFonts w:ascii="仿宋" w:eastAsia="仿宋" w:hAnsi="仿宋" w:hint="eastAsia"/>
          <w:sz w:val="32"/>
          <w:szCs w:val="32"/>
        </w:rPr>
        <w:t>记录的，从不端行为被确认之日起5年内限制其申</w:t>
      </w:r>
      <w:r w:rsidR="0059538E" w:rsidRPr="00EE6482">
        <w:rPr>
          <w:rFonts w:ascii="仿宋" w:eastAsia="仿宋" w:hAnsi="仿宋" w:hint="eastAsia"/>
          <w:sz w:val="32"/>
          <w:szCs w:val="32"/>
        </w:rPr>
        <w:t>请</w:t>
      </w:r>
      <w:r w:rsidRPr="00EE6482">
        <w:rPr>
          <w:rFonts w:ascii="仿宋" w:eastAsia="仿宋" w:hAnsi="仿宋" w:hint="eastAsia"/>
          <w:sz w:val="32"/>
          <w:szCs w:val="32"/>
        </w:rPr>
        <w:t>资格。</w:t>
      </w:r>
    </w:p>
    <w:p w:rsidR="00A624C4" w:rsidRPr="00EE6482" w:rsidRDefault="007C07DA" w:rsidP="00A451DE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A451DE">
        <w:rPr>
          <w:rFonts w:ascii="仿宋" w:eastAsia="仿宋" w:hAnsi="仿宋" w:hint="eastAsia"/>
          <w:b/>
          <w:sz w:val="32"/>
          <w:szCs w:val="32"/>
        </w:rPr>
        <w:t>第八</w:t>
      </w:r>
      <w:r w:rsidR="00A624C4" w:rsidRPr="00A451DE">
        <w:rPr>
          <w:rFonts w:ascii="仿宋" w:eastAsia="仿宋" w:hAnsi="仿宋" w:hint="eastAsia"/>
          <w:b/>
          <w:sz w:val="32"/>
          <w:szCs w:val="32"/>
        </w:rPr>
        <w:t>条</w:t>
      </w:r>
      <w:r w:rsidR="00A624C4" w:rsidRPr="00EE6482">
        <w:rPr>
          <w:rFonts w:ascii="仿宋" w:eastAsia="仿宋" w:hAnsi="仿宋" w:hint="eastAsia"/>
          <w:sz w:val="32"/>
          <w:szCs w:val="32"/>
        </w:rPr>
        <w:t xml:space="preserve">  科研诚信档案的保管具有保密性和独立性，任何人不得</w:t>
      </w:r>
      <w:r w:rsidR="00523F57" w:rsidRPr="00EE6482">
        <w:rPr>
          <w:rFonts w:ascii="仿宋" w:eastAsia="仿宋" w:hAnsi="仿宋" w:hint="eastAsia"/>
          <w:sz w:val="32"/>
          <w:szCs w:val="32"/>
        </w:rPr>
        <w:t>非正当</w:t>
      </w:r>
      <w:r w:rsidR="00A624C4" w:rsidRPr="00EE6482">
        <w:rPr>
          <w:rFonts w:ascii="仿宋" w:eastAsia="仿宋" w:hAnsi="仿宋" w:hint="eastAsia"/>
          <w:sz w:val="32"/>
          <w:szCs w:val="32"/>
        </w:rPr>
        <w:t>干扰</w:t>
      </w:r>
      <w:r w:rsidR="00523F57" w:rsidRPr="00EE6482">
        <w:rPr>
          <w:rFonts w:ascii="仿宋" w:eastAsia="仿宋" w:hAnsi="仿宋" w:hint="eastAsia"/>
          <w:sz w:val="32"/>
          <w:szCs w:val="32"/>
        </w:rPr>
        <w:t>此项工作，否则学校将给予相应处罚。</w:t>
      </w:r>
    </w:p>
    <w:p w:rsidR="00523F57" w:rsidRPr="00EE6482" w:rsidRDefault="00523F57" w:rsidP="00EE6482">
      <w:pPr>
        <w:ind w:firstLineChars="202" w:firstLine="646"/>
        <w:rPr>
          <w:rFonts w:ascii="仿宋" w:eastAsia="仿宋" w:hAnsi="仿宋"/>
          <w:sz w:val="32"/>
          <w:szCs w:val="32"/>
        </w:rPr>
      </w:pPr>
    </w:p>
    <w:p w:rsidR="00523F57" w:rsidRPr="00EE6482" w:rsidRDefault="00523F57" w:rsidP="00EE6482">
      <w:pPr>
        <w:ind w:firstLineChars="202" w:firstLine="649"/>
        <w:jc w:val="center"/>
        <w:rPr>
          <w:rFonts w:ascii="仿宋" w:eastAsia="仿宋" w:hAnsi="仿宋"/>
          <w:b/>
          <w:sz w:val="32"/>
          <w:szCs w:val="32"/>
        </w:rPr>
      </w:pPr>
      <w:r w:rsidRPr="00EE6482">
        <w:rPr>
          <w:rFonts w:ascii="仿宋" w:eastAsia="仿宋" w:hAnsi="仿宋" w:hint="eastAsia"/>
          <w:b/>
          <w:sz w:val="32"/>
          <w:szCs w:val="32"/>
        </w:rPr>
        <w:t>第四章  附则</w:t>
      </w:r>
    </w:p>
    <w:p w:rsidR="00523F57" w:rsidRPr="00EE6482" w:rsidRDefault="007C07DA" w:rsidP="00864C8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864C8A">
        <w:rPr>
          <w:rFonts w:ascii="仿宋" w:eastAsia="仿宋" w:hAnsi="仿宋" w:hint="eastAsia"/>
          <w:b/>
          <w:sz w:val="32"/>
          <w:szCs w:val="32"/>
        </w:rPr>
        <w:t>第九</w:t>
      </w:r>
      <w:r w:rsidR="00523F57" w:rsidRPr="00864C8A">
        <w:rPr>
          <w:rFonts w:ascii="仿宋" w:eastAsia="仿宋" w:hAnsi="仿宋" w:hint="eastAsia"/>
          <w:b/>
          <w:sz w:val="32"/>
          <w:szCs w:val="32"/>
        </w:rPr>
        <w:t>条</w:t>
      </w:r>
      <w:r w:rsidR="00523F57" w:rsidRPr="00EE6482">
        <w:rPr>
          <w:rFonts w:ascii="仿宋" w:eastAsia="仿宋" w:hAnsi="仿宋" w:hint="eastAsia"/>
          <w:sz w:val="32"/>
          <w:szCs w:val="32"/>
        </w:rPr>
        <w:t xml:space="preserve">  </w:t>
      </w:r>
      <w:r w:rsidR="00265D1D" w:rsidRPr="00EE6482">
        <w:rPr>
          <w:rFonts w:ascii="仿宋" w:eastAsia="仿宋" w:hAnsi="仿宋" w:hint="eastAsia"/>
          <w:sz w:val="32"/>
          <w:szCs w:val="32"/>
        </w:rPr>
        <w:t>本办法从2017年</w:t>
      </w:r>
      <w:r w:rsidR="00EB2F34" w:rsidRPr="00EE6482">
        <w:rPr>
          <w:rFonts w:ascii="仿宋" w:eastAsia="仿宋" w:hAnsi="仿宋" w:hint="eastAsia"/>
          <w:sz w:val="32"/>
          <w:szCs w:val="32"/>
        </w:rPr>
        <w:t xml:space="preserve">    </w:t>
      </w:r>
      <w:r w:rsidR="00265D1D" w:rsidRPr="00EE6482">
        <w:rPr>
          <w:rFonts w:ascii="仿宋" w:eastAsia="仿宋" w:hAnsi="仿宋" w:hint="eastAsia"/>
          <w:sz w:val="32"/>
          <w:szCs w:val="32"/>
        </w:rPr>
        <w:t>月</w:t>
      </w:r>
      <w:r w:rsidR="00EB2F34" w:rsidRPr="00EE6482">
        <w:rPr>
          <w:rFonts w:ascii="仿宋" w:eastAsia="仿宋" w:hAnsi="仿宋" w:hint="eastAsia"/>
          <w:sz w:val="32"/>
          <w:szCs w:val="32"/>
        </w:rPr>
        <w:t xml:space="preserve">   </w:t>
      </w:r>
      <w:r w:rsidR="00265D1D" w:rsidRPr="00EE6482">
        <w:rPr>
          <w:rFonts w:ascii="仿宋" w:eastAsia="仿宋" w:hAnsi="仿宋" w:hint="eastAsia"/>
          <w:sz w:val="32"/>
          <w:szCs w:val="32"/>
        </w:rPr>
        <w:t>日起执行。</w:t>
      </w:r>
    </w:p>
    <w:p w:rsidR="00265D1D" w:rsidRPr="00EE6482" w:rsidRDefault="007C07DA" w:rsidP="00864C8A">
      <w:pPr>
        <w:ind w:firstLineChars="202" w:firstLine="649"/>
        <w:rPr>
          <w:rFonts w:ascii="仿宋" w:eastAsia="仿宋" w:hAnsi="仿宋"/>
          <w:sz w:val="32"/>
          <w:szCs w:val="32"/>
        </w:rPr>
      </w:pPr>
      <w:r w:rsidRPr="00864C8A">
        <w:rPr>
          <w:rFonts w:ascii="仿宋" w:eastAsia="仿宋" w:hAnsi="仿宋" w:hint="eastAsia"/>
          <w:b/>
          <w:sz w:val="32"/>
          <w:szCs w:val="32"/>
        </w:rPr>
        <w:t>第十</w:t>
      </w:r>
      <w:r w:rsidR="00265D1D" w:rsidRPr="00864C8A">
        <w:rPr>
          <w:rFonts w:ascii="仿宋" w:eastAsia="仿宋" w:hAnsi="仿宋" w:hint="eastAsia"/>
          <w:b/>
          <w:sz w:val="32"/>
          <w:szCs w:val="32"/>
        </w:rPr>
        <w:t>条</w:t>
      </w:r>
      <w:r w:rsidR="00265D1D" w:rsidRPr="00EE6482">
        <w:rPr>
          <w:rFonts w:ascii="仿宋" w:eastAsia="仿宋" w:hAnsi="仿宋" w:hint="eastAsia"/>
          <w:sz w:val="32"/>
          <w:szCs w:val="32"/>
        </w:rPr>
        <w:t xml:space="preserve">  本办法解释权在科研处。</w:t>
      </w:r>
    </w:p>
    <w:sectPr w:rsidR="00265D1D" w:rsidRPr="00EE6482" w:rsidSect="005F0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6F9" w:rsidRDefault="002D26F9" w:rsidP="00EB2F34">
      <w:r>
        <w:separator/>
      </w:r>
    </w:p>
  </w:endnote>
  <w:endnote w:type="continuationSeparator" w:id="1">
    <w:p w:rsidR="002D26F9" w:rsidRDefault="002D26F9" w:rsidP="00EB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6F9" w:rsidRDefault="002D26F9" w:rsidP="00EB2F34">
      <w:r>
        <w:separator/>
      </w:r>
    </w:p>
  </w:footnote>
  <w:footnote w:type="continuationSeparator" w:id="1">
    <w:p w:rsidR="002D26F9" w:rsidRDefault="002D26F9" w:rsidP="00EB2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13526"/>
    <w:multiLevelType w:val="hybridMultilevel"/>
    <w:tmpl w:val="9AD42870"/>
    <w:lvl w:ilvl="0" w:tplc="3FA6252E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E"/>
    <w:rsid w:val="00111584"/>
    <w:rsid w:val="00112842"/>
    <w:rsid w:val="00141834"/>
    <w:rsid w:val="00142011"/>
    <w:rsid w:val="001B665B"/>
    <w:rsid w:val="001F2D89"/>
    <w:rsid w:val="00265D1D"/>
    <w:rsid w:val="00274F83"/>
    <w:rsid w:val="002D26F9"/>
    <w:rsid w:val="003F5F85"/>
    <w:rsid w:val="00500E01"/>
    <w:rsid w:val="0051305C"/>
    <w:rsid w:val="00523F57"/>
    <w:rsid w:val="0059538E"/>
    <w:rsid w:val="005E526C"/>
    <w:rsid w:val="005F0147"/>
    <w:rsid w:val="00677540"/>
    <w:rsid w:val="007C07DA"/>
    <w:rsid w:val="00806AAE"/>
    <w:rsid w:val="00864C8A"/>
    <w:rsid w:val="009375B1"/>
    <w:rsid w:val="009769C0"/>
    <w:rsid w:val="00A200A1"/>
    <w:rsid w:val="00A451DE"/>
    <w:rsid w:val="00A624C4"/>
    <w:rsid w:val="00A730F8"/>
    <w:rsid w:val="00D30518"/>
    <w:rsid w:val="00DC761C"/>
    <w:rsid w:val="00EB2F34"/>
    <w:rsid w:val="00EE6482"/>
    <w:rsid w:val="00F45A8F"/>
    <w:rsid w:val="00F95E53"/>
    <w:rsid w:val="00FA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A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B2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B2F3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B2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B2F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刘亮（科研处）</dc:creator>
  <cp:lastModifiedBy>hp</cp:lastModifiedBy>
  <cp:revision>13</cp:revision>
  <dcterms:created xsi:type="dcterms:W3CDTF">2017-01-16T02:02:00Z</dcterms:created>
  <dcterms:modified xsi:type="dcterms:W3CDTF">2017-04-25T03:39:00Z</dcterms:modified>
</cp:coreProperties>
</file>